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1FCB" w14:textId="15BE3E37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2B2C71">
        <w:rPr>
          <w:rFonts w:ascii="Arial Narrow" w:hAnsi="Arial Narrow"/>
          <w:b/>
          <w:noProof/>
        </w:rPr>
        <w:t xml:space="preserve">ILVERSTAR </w:t>
      </w:r>
      <w:r w:rsidR="0005241E" w:rsidRPr="0005241E">
        <w:rPr>
          <w:rFonts w:ascii="Arial Narrow" w:hAnsi="Arial Narrow"/>
          <w:b/>
          <w:noProof/>
        </w:rPr>
        <w:t xml:space="preserve">TRIII E </w:t>
      </w:r>
      <w:r w:rsidR="002B2C71">
        <w:rPr>
          <w:rFonts w:ascii="Arial Narrow" w:hAnsi="Arial Narrow"/>
          <w:b/>
          <w:noProof/>
        </w:rPr>
        <w:t>-</w:t>
      </w:r>
      <w:r w:rsidR="0056316F">
        <w:rPr>
          <w:rFonts w:ascii="Arial Narrow" w:hAnsi="Arial Narrow"/>
          <w:b/>
          <w:noProof/>
        </w:rPr>
        <w:t>6</w:t>
      </w:r>
    </w:p>
    <w:p w14:paraId="2A316B24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27CDCD88" wp14:editId="1D529B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806FD" w14:textId="77777777" w:rsidR="00F415B5" w:rsidRPr="008F2B49" w:rsidRDefault="00F415B5"/>
    <w:p w14:paraId="1460F99F" w14:textId="19F079FD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05241E" w:rsidRPr="0005241E">
        <w:rPr>
          <w:noProof/>
        </w:rPr>
        <w:t>TRIII E</w:t>
      </w:r>
    </w:p>
    <w:p w14:paraId="6754F6D7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05241E" w14:paraId="2F1634EF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18E8B25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7CD9A5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B64232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05241E" w14:paraId="59655458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1F97438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C2F15" w14:textId="3D7BDA4E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05241E" w:rsidRPr="0005241E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TRIII 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54D70EF3" w14:textId="7A65C633" w:rsidR="00F415B5" w:rsidRPr="002B2C71" w:rsidRDefault="0049162D" w:rsidP="00DE07A7">
            <w:pPr>
              <w:rPr>
                <w:rFonts w:ascii="Arial Narrow" w:hAnsi="Arial Narrow"/>
                <w:i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de l'argon.</w:t>
            </w:r>
          </w:p>
        </w:tc>
      </w:tr>
      <w:tr w:rsidR="00F415B5" w:rsidRPr="0005241E" w14:paraId="7A029B5F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1AC88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249ADA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4554E92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07B42BC8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26005686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7604155D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5B483F4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4936E229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598F136A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60E89F2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572E663F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2A1558E1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0FFF68FD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46B5CB1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35CFE7A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03F6434B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980370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66CB52B7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1313483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77B84CFE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746EB072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5573EF23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BA9F6F1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2273649A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3FE734BF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3DF6432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C139FB7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27E3093F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BE68097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DFFE5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02E2A01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60E1147" w14:textId="5D3E73A4" w:rsidR="00F415B5" w:rsidRPr="00010991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SILVERSTAR </w:t>
            </w:r>
            <w:r w:rsidR="0005241E" w:rsidRPr="0005241E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TRIII E 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(Pos. 2)</w:t>
            </w:r>
          </w:p>
          <w:p w14:paraId="64B98B03" w14:textId="1E42223F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39365B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3D16DF79" w14:textId="61355FE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extra-blanc</w:t>
            </w:r>
          </w:p>
          <w:p w14:paraId="3187EF70" w14:textId="2F6A7D1D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39365B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46F9644B" w14:textId="5966C360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verre flotté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</w:t>
            </w:r>
            <w:r w:rsidR="0005241E" w:rsidRPr="0005241E">
              <w:rPr>
                <w:rFonts w:ascii="Arial Narrow" w:hAnsi="Arial Narrow"/>
                <w:noProof/>
                <w:sz w:val="20"/>
                <w:lang w:val="fr-CH"/>
              </w:rPr>
              <w:t xml:space="preserve">TRIII E 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>(Pos. 5)</w:t>
            </w:r>
          </w:p>
          <w:p w14:paraId="68896B75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AEC5C04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5892F099" w14:textId="734A4F90" w:rsidR="00F415B5" w:rsidRPr="00FA700D" w:rsidRDefault="00CC353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F415B5" w:rsidRPr="00FA700D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18251432" w14:textId="77777777" w:rsidR="00F415B5" w:rsidRPr="00FA700D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1848A3E" w14:textId="77777777" w:rsidR="00F415B5" w:rsidRPr="00FA700D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FA700D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4B862B0" w14:textId="77777777" w:rsidR="00646E03" w:rsidRPr="00FA700D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0AEBE93" w14:textId="77777777" w:rsidR="00646E03" w:rsidRPr="00FA700D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D02A12A" w14:textId="77777777" w:rsidR="00752DD4" w:rsidRPr="00932682" w:rsidRDefault="00752DD4" w:rsidP="00752DD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58ED986E" w14:textId="77777777" w:rsidR="00752DD4" w:rsidRPr="00932682" w:rsidRDefault="00752DD4" w:rsidP="00752DD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74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DFD9B70" w14:textId="77777777" w:rsidR="00752DD4" w:rsidRPr="00932682" w:rsidRDefault="00752DD4" w:rsidP="00752DD4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64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7540EB9B" w14:textId="77777777" w:rsidR="00752DD4" w:rsidRPr="00932682" w:rsidRDefault="00752DD4" w:rsidP="00752DD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7F057E" w14:textId="569B83EE" w:rsidR="00F415B5" w:rsidRPr="00FA700D" w:rsidRDefault="00752DD4" w:rsidP="00752DD4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36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6E31696C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F7B3B" w14:textId="77777777" w:rsidR="00F415B5" w:rsidRPr="00FA700D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59F759A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383A7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286B7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AAF3B2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F7C14D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384A4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8858AC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292AF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6119B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2399B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CC78A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B3CF4C9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8788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682F92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D61A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5B9042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E087E9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ABD46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69CC192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55ED7DC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130007C1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0336284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4FB39889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37EFA5D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FB9694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070838D6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6179293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002EAA54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1949045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2138AE24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167D5AD4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62122219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CB303ED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AAA9C0D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78A6581B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08EF806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2BE0" w14:textId="77777777" w:rsidR="00F415B5" w:rsidRDefault="00F415B5">
      <w:r>
        <w:separator/>
      </w:r>
    </w:p>
  </w:endnote>
  <w:endnote w:type="continuationSeparator" w:id="0">
    <w:p w14:paraId="7A00F706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DC13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2E9CA4F6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4A7145F6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C623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5EF62D84" w14:textId="5C46B0F7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56316F">
      <w:rPr>
        <w:noProof/>
        <w:sz w:val="12"/>
        <w:szCs w:val="12"/>
      </w:rPr>
      <w:t>2025-06-05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53D0416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E61F" w14:textId="77777777" w:rsidR="00F415B5" w:rsidRDefault="00F415B5">
      <w:r>
        <w:separator/>
      </w:r>
    </w:p>
  </w:footnote>
  <w:footnote w:type="continuationSeparator" w:id="0">
    <w:p w14:paraId="35B11B1C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4082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5241E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25C57"/>
    <w:rsid w:val="00271195"/>
    <w:rsid w:val="002802AA"/>
    <w:rsid w:val="002802F3"/>
    <w:rsid w:val="002A283F"/>
    <w:rsid w:val="002A631F"/>
    <w:rsid w:val="002A71E5"/>
    <w:rsid w:val="002B2C71"/>
    <w:rsid w:val="002F09BE"/>
    <w:rsid w:val="002F78F9"/>
    <w:rsid w:val="00301147"/>
    <w:rsid w:val="003025A5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9365B"/>
    <w:rsid w:val="003D5039"/>
    <w:rsid w:val="003F66BD"/>
    <w:rsid w:val="004102D4"/>
    <w:rsid w:val="0044037B"/>
    <w:rsid w:val="00446989"/>
    <w:rsid w:val="00454FC4"/>
    <w:rsid w:val="0046566C"/>
    <w:rsid w:val="0047687D"/>
    <w:rsid w:val="00484676"/>
    <w:rsid w:val="0049162D"/>
    <w:rsid w:val="004B2152"/>
    <w:rsid w:val="004C22E7"/>
    <w:rsid w:val="004D2AC4"/>
    <w:rsid w:val="004D4FF8"/>
    <w:rsid w:val="004F7356"/>
    <w:rsid w:val="005018AA"/>
    <w:rsid w:val="00522745"/>
    <w:rsid w:val="00533C88"/>
    <w:rsid w:val="0056316F"/>
    <w:rsid w:val="0059300C"/>
    <w:rsid w:val="005A65E6"/>
    <w:rsid w:val="005C2D9C"/>
    <w:rsid w:val="005F6E15"/>
    <w:rsid w:val="00613A5F"/>
    <w:rsid w:val="00613AAB"/>
    <w:rsid w:val="00614260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52DD4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F06B7"/>
    <w:rsid w:val="00A47A37"/>
    <w:rsid w:val="00A610D0"/>
    <w:rsid w:val="00A778C8"/>
    <w:rsid w:val="00AA7518"/>
    <w:rsid w:val="00AB026C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C353C"/>
    <w:rsid w:val="00CE4E48"/>
    <w:rsid w:val="00D1603B"/>
    <w:rsid w:val="00D2280A"/>
    <w:rsid w:val="00D26553"/>
    <w:rsid w:val="00D92F41"/>
    <w:rsid w:val="00DA2FE6"/>
    <w:rsid w:val="00DB6D76"/>
    <w:rsid w:val="00DB7ED4"/>
    <w:rsid w:val="00DE07A7"/>
    <w:rsid w:val="00DE0A80"/>
    <w:rsid w:val="00DE4CBC"/>
    <w:rsid w:val="00DF058B"/>
    <w:rsid w:val="00E21E71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76399"/>
    <w:rsid w:val="00F92DE0"/>
    <w:rsid w:val="00FA700D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7F9F57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E91B-51B4-4F66-BA3E-79B4F943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12</cp:revision>
  <cp:lastPrinted>2010-09-14T08:44:00Z</cp:lastPrinted>
  <dcterms:created xsi:type="dcterms:W3CDTF">2022-03-11T08:25:00Z</dcterms:created>
  <dcterms:modified xsi:type="dcterms:W3CDTF">2025-06-05T07:53:00Z</dcterms:modified>
</cp:coreProperties>
</file>