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8EBB" w14:textId="24C3482F" w:rsidR="006A5F54" w:rsidRDefault="00F415B5">
      <w:pPr>
        <w:rPr>
          <w:lang w:val="fr-CH"/>
        </w:rPr>
      </w:pPr>
      <w:r w:rsidRPr="00036A30">
        <w:rPr>
          <w:rFonts w:ascii="Arial Narrow" w:hAnsi="Arial Narrow"/>
          <w:b/>
          <w:noProof/>
          <w:lang w:val="fr-CH"/>
        </w:rPr>
        <w:t>SILVERSTAR SELEKT 74/42 -</w:t>
      </w:r>
      <w:r w:rsidR="00CA354E">
        <w:rPr>
          <w:rFonts w:ascii="Arial Narrow" w:hAnsi="Arial Narrow"/>
          <w:b/>
          <w:noProof/>
          <w:lang w:val="fr-CH"/>
        </w:rPr>
        <w:t>4</w:t>
      </w:r>
      <w:r w:rsidRPr="00BE5628">
        <w:rPr>
          <w:lang w:val="fr-CH"/>
        </w:rPr>
        <w:t xml:space="preserve"> </w:t>
      </w:r>
    </w:p>
    <w:p w14:paraId="00B061EC" w14:textId="77777777" w:rsidR="00F415B5" w:rsidRPr="00BE5628" w:rsidRDefault="00F415B5">
      <w:pPr>
        <w:rPr>
          <w:lang w:val="fr-CH"/>
        </w:rPr>
      </w:pPr>
      <w:r w:rsidRPr="00BE5628">
        <w:rPr>
          <w:noProof/>
          <w:szCs w:val="20"/>
          <w:lang w:eastAsia="de-CH"/>
        </w:rPr>
        <w:drawing>
          <wp:anchor distT="0" distB="0" distL="114300" distR="114300" simplePos="0" relativeHeight="251659264" behindDoc="0" locked="0" layoutInCell="1" allowOverlap="1" wp14:anchorId="53234FE0" wp14:editId="0CBC1FA4">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40E0" w14:textId="77777777" w:rsidR="00F415B5" w:rsidRPr="00BE5628" w:rsidRDefault="00F415B5">
      <w:pPr>
        <w:rPr>
          <w:lang w:val="fr-CH"/>
        </w:rPr>
      </w:pPr>
    </w:p>
    <w:p w14:paraId="3D2A9650" w14:textId="77777777" w:rsidR="00F415B5" w:rsidRPr="00BE5628" w:rsidRDefault="00F415B5">
      <w:pPr>
        <w:pStyle w:val="berschrift1"/>
        <w:shd w:val="clear" w:color="auto" w:fill="C0C0C0"/>
        <w:rPr>
          <w:lang w:val="fr-CH"/>
        </w:rPr>
      </w:pPr>
      <w:r w:rsidRPr="00036A30">
        <w:rPr>
          <w:noProof/>
          <w:lang w:val="fr-CH"/>
        </w:rPr>
        <w:t>SILVERSTAR SELEKT 74/42</w:t>
      </w:r>
    </w:p>
    <w:p w14:paraId="25D53E3D" w14:textId="77777777" w:rsidR="00F415B5" w:rsidRPr="00BE5628" w:rsidRDefault="00F415B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3944"/>
        <w:gridCol w:w="1245"/>
      </w:tblGrid>
      <w:tr w:rsidR="00F415B5" w:rsidRPr="002F3664" w14:paraId="626ACB7E" w14:textId="77777777" w:rsidTr="002F3664">
        <w:tc>
          <w:tcPr>
            <w:tcW w:w="664" w:type="dxa"/>
            <w:tcBorders>
              <w:top w:val="dotted" w:sz="4" w:space="0" w:color="auto"/>
              <w:left w:val="dotted" w:sz="4" w:space="0" w:color="auto"/>
              <w:bottom w:val="nil"/>
              <w:right w:val="dotted" w:sz="4" w:space="0" w:color="auto"/>
            </w:tcBorders>
          </w:tcPr>
          <w:p w14:paraId="00C16AC1" w14:textId="77777777" w:rsidR="00F415B5" w:rsidRPr="00BE5628" w:rsidRDefault="00F415B5">
            <w:pPr>
              <w:rPr>
                <w:rFonts w:ascii="Arial Narrow" w:hAnsi="Arial Narrow"/>
                <w:sz w:val="20"/>
                <w:lang w:val="fr-CH"/>
              </w:rPr>
            </w:pPr>
          </w:p>
        </w:tc>
        <w:tc>
          <w:tcPr>
            <w:tcW w:w="7269" w:type="dxa"/>
            <w:gridSpan w:val="2"/>
            <w:tcBorders>
              <w:top w:val="dotted" w:sz="4" w:space="0" w:color="auto"/>
              <w:left w:val="dotted" w:sz="4" w:space="0" w:color="auto"/>
              <w:bottom w:val="dotted" w:sz="4" w:space="0" w:color="auto"/>
              <w:right w:val="nil"/>
            </w:tcBorders>
          </w:tcPr>
          <w:p w14:paraId="17291142" w14:textId="77777777" w:rsidR="006A5F54" w:rsidRPr="002F3664" w:rsidRDefault="002F3664" w:rsidP="002F3664">
            <w:pPr>
              <w:rPr>
                <w:rFonts w:ascii="Arial Narrow" w:hAnsi="Arial Narrow"/>
                <w:b/>
                <w:bCs/>
                <w:noProof/>
                <w:sz w:val="20"/>
                <w:lang w:val="fr-CH"/>
              </w:rPr>
            </w:pPr>
            <w:r w:rsidRPr="002F3664">
              <w:rPr>
                <w:rFonts w:ascii="Arial Narrow" w:hAnsi="Arial Narrow"/>
                <w:b/>
                <w:bCs/>
                <w:noProof/>
                <w:sz w:val="20"/>
                <w:lang w:val="fr-CH"/>
              </w:rPr>
              <w:t>Verre isolant à isolation thermique et protection solaire optimisé en termes de sélectivité</w:t>
            </w:r>
          </w:p>
          <w:p w14:paraId="1D87CBB9" w14:textId="77777777" w:rsidR="00F415B5" w:rsidRPr="002F3664" w:rsidRDefault="00F415B5" w:rsidP="002F3664">
            <w:pPr>
              <w:rPr>
                <w:rFonts w:ascii="Arial Narrow" w:hAnsi="Arial Narrow"/>
                <w:sz w:val="20"/>
                <w:lang w:val="fr-CH"/>
              </w:rPr>
            </w:pPr>
            <w:r w:rsidRPr="002F3664">
              <w:rPr>
                <w:rFonts w:ascii="Arial Narrow" w:hAnsi="Arial Narrow"/>
                <w:b/>
                <w:bCs/>
                <w:noProof/>
                <w:sz w:val="20"/>
                <w:lang w:val="fr-CH"/>
              </w:rPr>
              <w:t>SILVERSTAR SELEKT 74/42</w:t>
            </w:r>
          </w:p>
        </w:tc>
        <w:tc>
          <w:tcPr>
            <w:tcW w:w="1245" w:type="dxa"/>
            <w:tcBorders>
              <w:top w:val="dotted" w:sz="4" w:space="0" w:color="auto"/>
              <w:left w:val="nil"/>
              <w:bottom w:val="dotted" w:sz="4" w:space="0" w:color="auto"/>
              <w:right w:val="dotted" w:sz="4" w:space="0" w:color="auto"/>
            </w:tcBorders>
          </w:tcPr>
          <w:p w14:paraId="7D9F46C4" w14:textId="77777777" w:rsidR="00F415B5" w:rsidRPr="002F3664" w:rsidRDefault="00F415B5" w:rsidP="002F3664">
            <w:pPr>
              <w:rPr>
                <w:rFonts w:ascii="Arial Narrow" w:hAnsi="Arial Narrow"/>
                <w:sz w:val="20"/>
                <w:lang w:val="fr-CH"/>
              </w:rPr>
            </w:pPr>
          </w:p>
        </w:tc>
      </w:tr>
      <w:tr w:rsidR="00F415B5" w:rsidRPr="00CA354E" w14:paraId="2BCB8CCC" w14:textId="77777777" w:rsidTr="002F3664">
        <w:tc>
          <w:tcPr>
            <w:tcW w:w="664" w:type="dxa"/>
            <w:tcBorders>
              <w:top w:val="nil"/>
              <w:left w:val="dotted" w:sz="4" w:space="0" w:color="auto"/>
              <w:bottom w:val="nil"/>
              <w:right w:val="dotted" w:sz="4" w:space="0" w:color="auto"/>
            </w:tcBorders>
          </w:tcPr>
          <w:p w14:paraId="360D93CA" w14:textId="77777777" w:rsidR="00F415B5" w:rsidRPr="002F3664" w:rsidRDefault="00F415B5">
            <w:pPr>
              <w:rPr>
                <w:rFonts w:ascii="Arial Narrow" w:hAnsi="Arial Narrow"/>
                <w:sz w:val="20"/>
                <w:lang w:val="fr-CH"/>
              </w:rPr>
            </w:pPr>
          </w:p>
        </w:tc>
        <w:tc>
          <w:tcPr>
            <w:tcW w:w="8514" w:type="dxa"/>
            <w:gridSpan w:val="3"/>
            <w:tcBorders>
              <w:top w:val="dotted" w:sz="4" w:space="0" w:color="auto"/>
              <w:left w:val="dotted" w:sz="4" w:space="0" w:color="auto"/>
              <w:bottom w:val="dotted" w:sz="4" w:space="0" w:color="auto"/>
              <w:right w:val="dotted" w:sz="4" w:space="0" w:color="auto"/>
            </w:tcBorders>
          </w:tcPr>
          <w:p w14:paraId="41EB7F41" w14:textId="77777777" w:rsidR="00F415B5" w:rsidRPr="00973169" w:rsidRDefault="00973169" w:rsidP="002A71E5">
            <w:pPr>
              <w:rPr>
                <w:rFonts w:ascii="Arial Narrow" w:hAnsi="Arial Narrow"/>
                <w:sz w:val="20"/>
                <w:lang w:val="fr-CH"/>
              </w:rPr>
            </w:pPr>
            <w:r w:rsidRPr="00973169">
              <w:rPr>
                <w:rFonts w:ascii="Arial Narrow" w:hAnsi="Arial Narrow"/>
                <w:noProof/>
                <w:sz w:val="20"/>
                <w:lang w:val="fr-CH"/>
              </w:rPr>
              <w:t>Verre isolant triple avec revêtement de protection solaire </w:t>
            </w:r>
            <w:r w:rsidR="00EE2354" w:rsidRPr="00EE2354">
              <w:rPr>
                <w:rFonts w:ascii="Arial Narrow" w:hAnsi="Arial Narrow"/>
                <w:noProof/>
                <w:sz w:val="20"/>
                <w:lang w:val="fr-CH"/>
              </w:rPr>
              <w:t>SILVERSTAR SELEKT 74/42</w:t>
            </w:r>
            <w:r w:rsidRPr="00973169">
              <w:rPr>
                <w:rFonts w:ascii="Arial Narrow" w:hAnsi="Arial Narrow"/>
                <w:noProof/>
                <w:sz w:val="20"/>
                <w:lang w:val="fr-CH"/>
              </w:rPr>
              <w:t xml:space="preserve"> et couche d’isolation thermique </w:t>
            </w:r>
            <w:r w:rsidR="00EE2354" w:rsidRPr="00EE2354">
              <w:rPr>
                <w:rFonts w:ascii="Arial Narrow" w:hAnsi="Arial Narrow"/>
                <w:noProof/>
                <w:sz w:val="20"/>
                <w:lang w:val="fr-CH"/>
              </w:rPr>
              <w:t>SILVERSTAR EN2plus</w:t>
            </w:r>
            <w:r w:rsidRPr="00973169">
              <w:rPr>
                <w:rFonts w:ascii="Arial Narrow" w:hAnsi="Arial Narrow"/>
                <w:noProof/>
                <w:sz w:val="20"/>
                <w:lang w:val="fr-CH"/>
              </w:rPr>
              <w:t xml:space="preserve"> équipé du système d’assemblage périphérique à isolation thermique ACSplus. </w:t>
            </w:r>
            <w:r w:rsidR="00B10D10" w:rsidRPr="00844906">
              <w:rPr>
                <w:rFonts w:ascii="Arial Narrow" w:hAnsi="Arial Narrow"/>
                <w:noProof/>
                <w:sz w:val="20"/>
                <w:szCs w:val="17"/>
                <w:lang w:val="fr-CH"/>
              </w:rPr>
              <w:t>À intégrer dans</w:t>
            </w:r>
            <w:r w:rsidR="00B10D10">
              <w:rPr>
                <w:rFonts w:ascii="Arial Narrow" w:hAnsi="Arial Narrow"/>
                <w:noProof/>
                <w:sz w:val="20"/>
                <w:szCs w:val="17"/>
                <w:lang w:val="fr-CH"/>
              </w:rPr>
              <w:t xml:space="preserve"> un cadre en battue sur 4 côtés</w:t>
            </w:r>
            <w:r w:rsidR="00B10D10" w:rsidRPr="00794BC9">
              <w:rPr>
                <w:rFonts w:ascii="Arial Narrow" w:hAnsi="Arial Narrow"/>
                <w:noProof/>
                <w:sz w:val="20"/>
                <w:szCs w:val="17"/>
                <w:lang w:val="fr-CH"/>
              </w:rPr>
              <w:t>.</w:t>
            </w:r>
            <w:r w:rsidR="00F415B5" w:rsidRPr="009F2473">
              <w:rPr>
                <w:rFonts w:ascii="Arial Narrow" w:hAnsi="Arial Narrow"/>
                <w:noProof/>
                <w:sz w:val="20"/>
                <w:lang w:val="fr-CH"/>
              </w:rPr>
              <w:t xml:space="preserve"> </w:t>
            </w:r>
            <w:r w:rsidR="00F415B5" w:rsidRPr="00973169">
              <w:rPr>
                <w:rFonts w:ascii="Arial Narrow" w:hAnsi="Arial Narrow"/>
                <w:noProof/>
                <w:sz w:val="20"/>
                <w:lang w:val="fr-CH"/>
              </w:rPr>
              <w:t xml:space="preserve">SILVERSTAR SELEKT 74/42 </w:t>
            </w:r>
            <w:r w:rsidRPr="00973169">
              <w:rPr>
                <w:rFonts w:ascii="Arial Narrow" w:hAnsi="Arial Narrow"/>
                <w:noProof/>
                <w:sz w:val="20"/>
                <w:lang w:val="fr-CH"/>
              </w:rPr>
              <w:t>allie isolation thermique et protection solaire, affiche une couleur neutre et peut être utilisé comme verre isolant pour des fenêtres ou des façades afin d’assurer un climat intérieur agréable pendant les quatre saisons.</w:t>
            </w:r>
          </w:p>
          <w:p w14:paraId="027DB669" w14:textId="60AF2809" w:rsidR="00F415B5" w:rsidRPr="00973169" w:rsidRDefault="00973169" w:rsidP="005F6E15">
            <w:pPr>
              <w:rPr>
                <w:rFonts w:ascii="Arial Narrow" w:hAnsi="Arial Narrow"/>
                <w:sz w:val="20"/>
                <w:lang w:val="fr-CH"/>
              </w:rPr>
            </w:pPr>
            <w:r w:rsidRPr="00973169">
              <w:rPr>
                <w:rFonts w:ascii="Arial Narrow" w:hAnsi="Arial Narrow"/>
                <w:noProof/>
                <w:sz w:val="20"/>
                <w:lang w:val="fr-CH"/>
              </w:rPr>
              <w:t>L’espace intercalaire contient un gaz noble</w:t>
            </w:r>
            <w:r w:rsidR="00EE2354">
              <w:rPr>
                <w:rFonts w:ascii="Arial Narrow" w:hAnsi="Arial Narrow"/>
                <w:noProof/>
                <w:sz w:val="20"/>
                <w:lang w:val="fr-CH"/>
              </w:rPr>
              <w:t>,</w:t>
            </w:r>
            <w:r w:rsidRPr="00973169">
              <w:rPr>
                <w:rFonts w:ascii="Arial Narrow" w:hAnsi="Arial Narrow"/>
                <w:noProof/>
                <w:sz w:val="20"/>
                <w:lang w:val="fr-CH"/>
              </w:rPr>
              <w:t xml:space="preserve"> à savoir du </w:t>
            </w:r>
            <w:r w:rsidR="008D4C18">
              <w:rPr>
                <w:rFonts w:ascii="Arial Narrow" w:hAnsi="Arial Narrow"/>
                <w:noProof/>
                <w:sz w:val="20"/>
                <w:szCs w:val="17"/>
                <w:lang w:val="fr-CH"/>
              </w:rPr>
              <w:t>argon</w:t>
            </w:r>
            <w:r>
              <w:rPr>
                <w:rFonts w:ascii="Arial Narrow" w:hAnsi="Arial Narrow"/>
                <w:noProof/>
                <w:sz w:val="20"/>
                <w:lang w:val="fr-CH"/>
              </w:rPr>
              <w:t>.</w:t>
            </w:r>
          </w:p>
        </w:tc>
      </w:tr>
      <w:tr w:rsidR="00F415B5" w:rsidRPr="00CA354E" w14:paraId="73B3B906" w14:textId="77777777" w:rsidTr="002F3664">
        <w:tc>
          <w:tcPr>
            <w:tcW w:w="664" w:type="dxa"/>
            <w:tcBorders>
              <w:top w:val="nil"/>
              <w:left w:val="dotted" w:sz="4" w:space="0" w:color="auto"/>
              <w:bottom w:val="nil"/>
              <w:right w:val="dotted" w:sz="4" w:space="0" w:color="auto"/>
            </w:tcBorders>
          </w:tcPr>
          <w:p w14:paraId="3AE53FDC" w14:textId="77777777" w:rsidR="00F415B5" w:rsidRPr="00973169" w:rsidRDefault="00F415B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14:paraId="07CFABEC" w14:textId="77777777" w:rsidR="00F415B5" w:rsidRPr="00973169" w:rsidRDefault="00F415B5">
            <w:pPr>
              <w:rPr>
                <w:rFonts w:ascii="Arial Narrow" w:hAnsi="Arial Narrow"/>
                <w:sz w:val="20"/>
                <w:lang w:val="fr-CH"/>
              </w:rPr>
            </w:pPr>
          </w:p>
          <w:p w14:paraId="45033DC6" w14:textId="77777777" w:rsidR="00F415B5" w:rsidRPr="00973169" w:rsidRDefault="006A5F54">
            <w:pPr>
              <w:rPr>
                <w:rFonts w:ascii="Arial Narrow" w:hAnsi="Arial Narrow"/>
                <w:b/>
                <w:bCs/>
                <w:sz w:val="20"/>
                <w:lang w:val="fr-CH"/>
              </w:rPr>
            </w:pPr>
            <w:r w:rsidRPr="006A5F54">
              <w:rPr>
                <w:rFonts w:ascii="Arial Narrow" w:hAnsi="Arial Narrow"/>
                <w:b/>
                <w:bCs/>
                <w:sz w:val="20"/>
                <w:lang w:val="fr-CH"/>
              </w:rPr>
              <w:t>Dimensions:</w:t>
            </w:r>
          </w:p>
          <w:p w14:paraId="2865A1E2" w14:textId="77777777" w:rsidR="00F415B5" w:rsidRPr="00973169" w:rsidRDefault="006A5F54">
            <w:pPr>
              <w:rPr>
                <w:rFonts w:ascii="Arial Narrow" w:hAnsi="Arial Narrow"/>
                <w:sz w:val="20"/>
                <w:lang w:val="fr-CH"/>
              </w:rPr>
            </w:pPr>
            <w:r w:rsidRPr="006A5F54">
              <w:rPr>
                <w:rFonts w:ascii="Arial Narrow" w:hAnsi="Arial Narrow"/>
                <w:sz w:val="20"/>
                <w:lang w:val="fr-CH"/>
              </w:rPr>
              <w:t>Largeur:</w:t>
            </w:r>
          </w:p>
          <w:p w14:paraId="5E00237B" w14:textId="77777777" w:rsidR="00F415B5" w:rsidRDefault="006A5F54">
            <w:pPr>
              <w:rPr>
                <w:rFonts w:ascii="Arial Narrow" w:hAnsi="Arial Narrow"/>
                <w:sz w:val="20"/>
                <w:lang w:val="fr-CH"/>
              </w:rPr>
            </w:pPr>
            <w:r w:rsidRPr="006A5F54">
              <w:rPr>
                <w:rFonts w:ascii="Arial Narrow" w:hAnsi="Arial Narrow"/>
                <w:sz w:val="20"/>
                <w:lang w:val="fr-CH"/>
              </w:rPr>
              <w:t>Hauteur:</w:t>
            </w:r>
          </w:p>
          <w:p w14:paraId="465E115B" w14:textId="77777777" w:rsidR="006A5F54" w:rsidRPr="00973169" w:rsidRDefault="006A5F54">
            <w:pPr>
              <w:rPr>
                <w:rFonts w:ascii="Arial Narrow" w:hAnsi="Arial Narrow"/>
                <w:sz w:val="20"/>
                <w:lang w:val="fr-CH"/>
              </w:rPr>
            </w:pPr>
          </w:p>
          <w:p w14:paraId="21CCAA93" w14:textId="77777777" w:rsidR="006A5F54" w:rsidRDefault="006A5F54">
            <w:pPr>
              <w:rPr>
                <w:rFonts w:ascii="Arial Narrow" w:hAnsi="Arial Narrow"/>
                <w:b/>
                <w:bCs/>
                <w:sz w:val="20"/>
                <w:lang w:val="fr-CH"/>
              </w:rPr>
            </w:pPr>
            <w:r w:rsidRPr="006A5F54">
              <w:rPr>
                <w:rFonts w:ascii="Arial Narrow" w:hAnsi="Arial Narrow"/>
                <w:b/>
                <w:bCs/>
                <w:sz w:val="20"/>
                <w:lang w:val="fr-CH"/>
              </w:rPr>
              <w:t>Assemblage</w:t>
            </w:r>
            <w:r>
              <w:rPr>
                <w:rFonts w:ascii="Arial Narrow" w:hAnsi="Arial Narrow"/>
                <w:b/>
                <w:bCs/>
                <w:sz w:val="20"/>
                <w:lang w:val="fr-CH"/>
              </w:rPr>
              <w:t xml:space="preserve"> (</w:t>
            </w:r>
            <w:r w:rsidRPr="006A5F54">
              <w:rPr>
                <w:rFonts w:ascii="Arial Narrow" w:hAnsi="Arial Narrow"/>
                <w:b/>
                <w:bCs/>
                <w:sz w:val="20"/>
                <w:lang w:val="fr-CH"/>
              </w:rPr>
              <w:t>exemplaire</w:t>
            </w:r>
            <w:r>
              <w:rPr>
                <w:rFonts w:ascii="Arial Narrow" w:hAnsi="Arial Narrow"/>
                <w:b/>
                <w:bCs/>
                <w:sz w:val="20"/>
                <w:lang w:val="fr-CH"/>
              </w:rPr>
              <w:t>)</w:t>
            </w:r>
            <w:r w:rsidRPr="006A5F54">
              <w:rPr>
                <w:rFonts w:ascii="Arial Narrow" w:hAnsi="Arial Narrow"/>
                <w:b/>
                <w:bCs/>
                <w:sz w:val="20"/>
                <w:lang w:val="fr-CH"/>
              </w:rPr>
              <w:t>:</w:t>
            </w:r>
          </w:p>
          <w:p w14:paraId="43B88D10"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extérieur:</w:t>
            </w:r>
          </w:p>
          <w:p w14:paraId="1A08797A" w14:textId="77777777" w:rsidR="006A5F54" w:rsidRDefault="006A5F54">
            <w:pPr>
              <w:rPr>
                <w:rFonts w:ascii="Arial Narrow" w:hAnsi="Arial Narrow"/>
                <w:sz w:val="20"/>
                <w:lang w:val="fr-CH"/>
              </w:rPr>
            </w:pPr>
            <w:r w:rsidRPr="006A5F54">
              <w:rPr>
                <w:rFonts w:ascii="Arial Narrow" w:hAnsi="Arial Narrow"/>
                <w:sz w:val="20"/>
                <w:lang w:val="fr-CH"/>
              </w:rPr>
              <w:t>EA 1:</w:t>
            </w:r>
          </w:p>
          <w:p w14:paraId="52290EEB"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Verre central:</w:t>
            </w:r>
          </w:p>
          <w:p w14:paraId="0C2E1FCC" w14:textId="77777777" w:rsidR="00F415B5" w:rsidRPr="006A5F54" w:rsidRDefault="00F415B5">
            <w:pPr>
              <w:rPr>
                <w:rFonts w:ascii="Arial Narrow" w:hAnsi="Arial Narrow"/>
                <w:sz w:val="20"/>
                <w:lang w:val="fr-CH"/>
              </w:rPr>
            </w:pPr>
            <w:r w:rsidRPr="006A5F54">
              <w:rPr>
                <w:rFonts w:ascii="Arial Narrow" w:hAnsi="Arial Narrow"/>
                <w:sz w:val="20"/>
                <w:lang w:val="fr-CH"/>
              </w:rPr>
              <w:t>SZR 2:</w:t>
            </w:r>
          </w:p>
          <w:p w14:paraId="60868117" w14:textId="77777777" w:rsidR="006A5F54" w:rsidRDefault="006A5F54">
            <w:pPr>
              <w:rPr>
                <w:rFonts w:ascii="Arial Narrow" w:hAnsi="Arial Narrow"/>
                <w:sz w:val="20"/>
                <w:lang w:val="fr-CH"/>
              </w:rPr>
            </w:pPr>
            <w:r w:rsidRPr="006A5F54">
              <w:rPr>
                <w:rFonts w:ascii="Arial Narrow" w:hAnsi="Arial Narrow"/>
                <w:sz w:val="20"/>
                <w:lang w:val="fr-CH"/>
              </w:rPr>
              <w:t>Verre intérieur:</w:t>
            </w:r>
          </w:p>
          <w:p w14:paraId="23134119" w14:textId="77777777" w:rsidR="00F415B5" w:rsidRPr="006A5F54" w:rsidRDefault="006A5F54">
            <w:pPr>
              <w:rPr>
                <w:rFonts w:ascii="Arial Narrow" w:hAnsi="Arial Narrow"/>
                <w:sz w:val="20"/>
                <w:lang w:val="fr-CH"/>
              </w:rPr>
            </w:pPr>
            <w:r w:rsidRPr="006A5F54">
              <w:rPr>
                <w:rFonts w:ascii="Arial Narrow" w:hAnsi="Arial Narrow"/>
                <w:sz w:val="20"/>
                <w:lang w:val="fr-CH"/>
              </w:rPr>
              <w:t>Epaisseur de verre selon exigences statiques</w:t>
            </w:r>
          </w:p>
          <w:p w14:paraId="34B52B95"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Epaisseur d'élément:</w:t>
            </w:r>
          </w:p>
          <w:p w14:paraId="2555C241" w14:textId="77777777" w:rsidR="00F415B5" w:rsidRPr="006A5F54" w:rsidRDefault="00F415B5">
            <w:pPr>
              <w:rPr>
                <w:rFonts w:ascii="Arial Narrow" w:hAnsi="Arial Narrow"/>
                <w:sz w:val="20"/>
                <w:lang w:val="fr-CH"/>
              </w:rPr>
            </w:pPr>
          </w:p>
          <w:p w14:paraId="660A0A42" w14:textId="77777777" w:rsidR="006A5F54" w:rsidRPr="006A5F54" w:rsidRDefault="006A5F54" w:rsidP="006A5F54">
            <w:pPr>
              <w:rPr>
                <w:rFonts w:ascii="Arial Narrow" w:hAnsi="Arial Narrow"/>
                <w:sz w:val="20"/>
                <w:lang w:val="fr-CH"/>
              </w:rPr>
            </w:pPr>
            <w:r w:rsidRPr="006A5F54">
              <w:rPr>
                <w:rFonts w:ascii="Arial Narrow" w:hAnsi="Arial Narrow"/>
                <w:sz w:val="20"/>
                <w:lang w:val="fr-CH"/>
              </w:rPr>
              <w:t>Assemblage périphérique:</w:t>
            </w:r>
          </w:p>
          <w:p w14:paraId="2A386D3B" w14:textId="77777777" w:rsidR="00F415B5" w:rsidRPr="006A5F54" w:rsidRDefault="00F415B5">
            <w:pPr>
              <w:rPr>
                <w:rFonts w:ascii="Arial Narrow" w:hAnsi="Arial Narrow"/>
                <w:sz w:val="20"/>
                <w:lang w:val="fr-CH"/>
              </w:rPr>
            </w:pPr>
          </w:p>
          <w:p w14:paraId="51C32F73" w14:textId="77777777" w:rsidR="006A5F54" w:rsidRDefault="006A5F54">
            <w:pPr>
              <w:rPr>
                <w:rFonts w:ascii="Arial Narrow" w:hAnsi="Arial Narrow"/>
                <w:b/>
                <w:bCs/>
                <w:sz w:val="20"/>
                <w:lang w:val="fr-CH"/>
              </w:rPr>
            </w:pPr>
            <w:r w:rsidRPr="006A5F54">
              <w:rPr>
                <w:rFonts w:ascii="Arial Narrow" w:hAnsi="Arial Narrow"/>
                <w:b/>
                <w:bCs/>
                <w:sz w:val="20"/>
                <w:lang w:val="fr-CH"/>
              </w:rPr>
              <w:t xml:space="preserve">Valeurs techniques: </w:t>
            </w:r>
          </w:p>
          <w:p w14:paraId="48001F66"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Coefficient de transmission thermique </w:t>
            </w:r>
            <w:proofErr w:type="spellStart"/>
            <w:r w:rsidRPr="006A5F54">
              <w:rPr>
                <w:rFonts w:ascii="Arial Narrow" w:hAnsi="Arial Narrow"/>
                <w:sz w:val="20"/>
                <w:lang w:val="fr-CH"/>
              </w:rPr>
              <w:t>Ug</w:t>
            </w:r>
            <w:proofErr w:type="spellEnd"/>
            <w:r w:rsidRPr="006A5F54">
              <w:rPr>
                <w:rFonts w:ascii="Arial Narrow" w:hAnsi="Arial Narrow"/>
                <w:sz w:val="20"/>
                <w:lang w:val="fr-CH"/>
              </w:rPr>
              <w:t xml:space="preserve"> EN 673:</w:t>
            </w:r>
          </w:p>
          <w:p w14:paraId="47C176FA" w14:textId="77777777" w:rsidR="00F415B5" w:rsidRPr="006A5F54" w:rsidRDefault="006A5F54">
            <w:pPr>
              <w:rPr>
                <w:rFonts w:ascii="Arial Narrow" w:hAnsi="Arial Narrow"/>
                <w:sz w:val="20"/>
                <w:lang w:val="fr-CH"/>
              </w:rPr>
            </w:pPr>
            <w:r w:rsidRPr="006A5F54">
              <w:rPr>
                <w:rFonts w:ascii="Arial Narrow" w:hAnsi="Arial Narrow"/>
                <w:sz w:val="20"/>
                <w:lang w:val="fr-CH"/>
              </w:rPr>
              <w:t>Transmission lumineuse TL:</w:t>
            </w:r>
          </w:p>
          <w:p w14:paraId="63FE3660" w14:textId="77777777" w:rsidR="00F415B5" w:rsidRPr="00AB026C" w:rsidRDefault="006A5F54">
            <w:pPr>
              <w:rPr>
                <w:rFonts w:ascii="Arial Narrow" w:hAnsi="Arial Narrow"/>
                <w:sz w:val="19"/>
                <w:szCs w:val="19"/>
                <w:lang w:val="fr-CH"/>
              </w:rPr>
            </w:pPr>
            <w:r w:rsidRPr="00AB026C">
              <w:rPr>
                <w:rFonts w:ascii="Arial Narrow" w:hAnsi="Arial Narrow"/>
                <w:sz w:val="19"/>
                <w:szCs w:val="19"/>
                <w:lang w:val="fr-CH"/>
              </w:rPr>
              <w:t>Coefficient global de transmission d'énergie g:</w:t>
            </w:r>
          </w:p>
          <w:p w14:paraId="2A78EDBF" w14:textId="77777777" w:rsidR="00F415B5" w:rsidRPr="006A5F54" w:rsidRDefault="006A5F54">
            <w:pPr>
              <w:rPr>
                <w:rFonts w:ascii="Arial Narrow" w:hAnsi="Arial Narrow"/>
                <w:sz w:val="20"/>
                <w:lang w:val="fr-CH"/>
              </w:rPr>
            </w:pPr>
            <w:r w:rsidRPr="006A5F54">
              <w:rPr>
                <w:rFonts w:ascii="Arial Narrow" w:hAnsi="Arial Narrow"/>
                <w:sz w:val="20"/>
                <w:lang w:val="fr-CH"/>
              </w:rPr>
              <w:t>Réflexion lumineuse vers l'extérieur:</w:t>
            </w:r>
          </w:p>
          <w:p w14:paraId="7C458F4D" w14:textId="77777777" w:rsidR="00F415B5" w:rsidRPr="006A5F54" w:rsidRDefault="006A5F54">
            <w:pPr>
              <w:rPr>
                <w:rFonts w:ascii="Arial Narrow" w:hAnsi="Arial Narrow"/>
                <w:sz w:val="20"/>
                <w:lang w:val="fr-CH"/>
              </w:rPr>
            </w:pPr>
            <w:r w:rsidRPr="006A5F54">
              <w:rPr>
                <w:rFonts w:ascii="Arial Narrow" w:hAnsi="Arial Narrow"/>
                <w:sz w:val="20"/>
                <w:lang w:val="fr-CH"/>
              </w:rPr>
              <w:t xml:space="preserve">Indice d'affaiblissement acoustique </w:t>
            </w:r>
            <w:proofErr w:type="spellStart"/>
            <w:r w:rsidRPr="006A5F54">
              <w:rPr>
                <w:rFonts w:ascii="Arial Narrow" w:hAnsi="Arial Narrow"/>
                <w:sz w:val="20"/>
                <w:lang w:val="fr-CH"/>
              </w:rPr>
              <w:t>Rw</w:t>
            </w:r>
            <w:proofErr w:type="spellEnd"/>
            <w:r w:rsidRPr="006A5F54">
              <w:rPr>
                <w:rFonts w:ascii="Arial Narrow" w:hAnsi="Arial Narrow"/>
                <w:sz w:val="20"/>
                <w:lang w:val="fr-CH"/>
              </w:rPr>
              <w:t>:</w:t>
            </w:r>
          </w:p>
          <w:p w14:paraId="139771CA" w14:textId="77777777" w:rsidR="00F415B5" w:rsidRPr="006A5F54" w:rsidRDefault="00F415B5">
            <w:pPr>
              <w:rPr>
                <w:rFonts w:ascii="Arial Narrow" w:hAnsi="Arial Narrow"/>
                <w:sz w:val="20"/>
                <w:lang w:val="fr-CH"/>
              </w:rPr>
            </w:pPr>
          </w:p>
        </w:tc>
        <w:tc>
          <w:tcPr>
            <w:tcW w:w="5189" w:type="dxa"/>
            <w:gridSpan w:val="2"/>
            <w:tcBorders>
              <w:top w:val="dotted" w:sz="4" w:space="0" w:color="auto"/>
              <w:left w:val="nil"/>
              <w:bottom w:val="dotted" w:sz="4" w:space="0" w:color="auto"/>
              <w:right w:val="dotted" w:sz="4" w:space="0" w:color="auto"/>
            </w:tcBorders>
          </w:tcPr>
          <w:p w14:paraId="33F50CC1" w14:textId="77777777" w:rsidR="00F415B5" w:rsidRPr="006A5F54" w:rsidRDefault="00F415B5">
            <w:pPr>
              <w:rPr>
                <w:rFonts w:ascii="Arial Narrow" w:hAnsi="Arial Narrow"/>
                <w:sz w:val="20"/>
                <w:lang w:val="fr-CH"/>
              </w:rPr>
            </w:pPr>
          </w:p>
          <w:p w14:paraId="5AF70EB2" w14:textId="77777777" w:rsidR="00F415B5" w:rsidRPr="006A5F54" w:rsidRDefault="00F415B5" w:rsidP="009C5681">
            <w:pPr>
              <w:tabs>
                <w:tab w:val="right" w:leader="dot" w:pos="5075"/>
              </w:tabs>
              <w:rPr>
                <w:rFonts w:ascii="Arial Narrow" w:hAnsi="Arial Narrow"/>
                <w:sz w:val="20"/>
                <w:lang w:val="fr-CH"/>
              </w:rPr>
            </w:pPr>
          </w:p>
          <w:p w14:paraId="52FBA08C"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1A4B0B8E" w14:textId="77777777" w:rsidR="00F415B5" w:rsidRDefault="00F415B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C070141" w14:textId="77777777" w:rsidR="00F415B5" w:rsidRDefault="00F415B5" w:rsidP="009C5681">
            <w:pPr>
              <w:tabs>
                <w:tab w:val="right" w:leader="dot" w:pos="5075"/>
              </w:tabs>
              <w:rPr>
                <w:rFonts w:ascii="Arial Narrow" w:hAnsi="Arial Narrow"/>
                <w:sz w:val="20"/>
              </w:rPr>
            </w:pPr>
          </w:p>
          <w:p w14:paraId="43C7FD12" w14:textId="77777777" w:rsidR="00F415B5" w:rsidRDefault="00F415B5" w:rsidP="009C5681">
            <w:pPr>
              <w:tabs>
                <w:tab w:val="right" w:leader="dot" w:pos="5075"/>
              </w:tabs>
              <w:rPr>
                <w:rFonts w:ascii="Arial Narrow" w:hAnsi="Arial Narrow"/>
                <w:sz w:val="20"/>
              </w:rPr>
            </w:pPr>
          </w:p>
          <w:p w14:paraId="6A4468F0" w14:textId="67F45669" w:rsidR="00F415B5" w:rsidRPr="00973169" w:rsidRDefault="00B93CC5">
            <w:pPr>
              <w:rPr>
                <w:rFonts w:ascii="Arial Narrow" w:hAnsi="Arial Narrow"/>
                <w:sz w:val="20"/>
                <w:lang w:val="fr-CH"/>
              </w:rPr>
            </w:pPr>
            <w:r>
              <w:rPr>
                <w:rFonts w:ascii="Arial Narrow" w:hAnsi="Arial Narrow"/>
                <w:noProof/>
                <w:sz w:val="20"/>
                <w:lang w:val="fr-CH"/>
              </w:rPr>
              <w:t>VSG 33.2 (</w:t>
            </w:r>
            <w:r w:rsidR="0047687D" w:rsidRPr="0047687D">
              <w:rPr>
                <w:rFonts w:ascii="Arial Narrow" w:hAnsi="Arial Narrow"/>
                <w:noProof/>
                <w:sz w:val="20"/>
                <w:lang w:val="fr-CH"/>
              </w:rPr>
              <w:t>verre flotté</w:t>
            </w:r>
            <w:r>
              <w:rPr>
                <w:rFonts w:ascii="Arial Narrow" w:hAnsi="Arial Narrow"/>
                <w:noProof/>
                <w:sz w:val="20"/>
                <w:lang w:val="fr-CH"/>
              </w:rPr>
              <w:t>)</w:t>
            </w:r>
            <w:r w:rsidR="0047687D" w:rsidRPr="00973169">
              <w:rPr>
                <w:rFonts w:ascii="Arial Narrow" w:hAnsi="Arial Narrow"/>
                <w:noProof/>
                <w:sz w:val="20"/>
                <w:lang w:val="fr-CH"/>
              </w:rPr>
              <w:t xml:space="preserve"> avec</w:t>
            </w:r>
            <w:r w:rsidR="00F415B5" w:rsidRPr="00973169">
              <w:rPr>
                <w:rFonts w:ascii="Arial Narrow" w:hAnsi="Arial Narrow"/>
                <w:noProof/>
                <w:sz w:val="20"/>
                <w:lang w:val="fr-CH"/>
              </w:rPr>
              <w:t xml:space="preserve"> SILVERSTAR SELEKT 74/42 (Pos. 2)</w:t>
            </w:r>
          </w:p>
          <w:p w14:paraId="5D7AB160" w14:textId="2A8E344A" w:rsidR="00F415B5" w:rsidRPr="00973169" w:rsidRDefault="00F415B5">
            <w:pPr>
              <w:rPr>
                <w:rFonts w:ascii="Arial Narrow" w:hAnsi="Arial Narrow"/>
                <w:sz w:val="20"/>
                <w:lang w:val="fr-CH"/>
              </w:rPr>
            </w:pPr>
            <w:r w:rsidRPr="00973169">
              <w:rPr>
                <w:rFonts w:ascii="Arial Narrow" w:hAnsi="Arial Narrow"/>
                <w:noProof/>
                <w:sz w:val="20"/>
                <w:lang w:val="fr-CH"/>
              </w:rPr>
              <w:t>1</w:t>
            </w:r>
            <w:r w:rsidR="00CA354E">
              <w:rPr>
                <w:rFonts w:ascii="Arial Narrow" w:hAnsi="Arial Narrow"/>
                <w:noProof/>
                <w:sz w:val="20"/>
                <w:lang w:val="fr-CH"/>
              </w:rPr>
              <w:t xml:space="preserve">4 </w:t>
            </w:r>
            <w:r w:rsidRPr="00973169">
              <w:rPr>
                <w:rFonts w:ascii="Arial Narrow" w:hAnsi="Arial Narrow"/>
                <w:noProof/>
                <w:sz w:val="20"/>
                <w:lang w:val="fr-CH"/>
              </w:rPr>
              <w:t xml:space="preserve">mm </w:t>
            </w:r>
            <w:r w:rsidR="008D4C18">
              <w:rPr>
                <w:rFonts w:ascii="Arial Narrow" w:hAnsi="Arial Narrow"/>
                <w:noProof/>
                <w:sz w:val="20"/>
                <w:lang w:val="fr-CH"/>
              </w:rPr>
              <w:t>Ar</w:t>
            </w:r>
          </w:p>
          <w:p w14:paraId="46F3A92F" w14:textId="77777777" w:rsidR="00F415B5" w:rsidRPr="00973169" w:rsidRDefault="00F415B5">
            <w:pPr>
              <w:rPr>
                <w:rFonts w:ascii="Arial Narrow" w:hAnsi="Arial Narrow"/>
                <w:sz w:val="20"/>
                <w:lang w:val="fr-CH"/>
              </w:rPr>
            </w:pPr>
            <w:r w:rsidRPr="00973169">
              <w:rPr>
                <w:rFonts w:ascii="Arial Narrow" w:hAnsi="Arial Narrow"/>
                <w:noProof/>
                <w:sz w:val="20"/>
                <w:lang w:val="fr-CH"/>
              </w:rPr>
              <w:t xml:space="preserve">06 mm </w:t>
            </w:r>
            <w:r w:rsidR="0047687D" w:rsidRPr="0047687D">
              <w:rPr>
                <w:rFonts w:ascii="Arial Narrow" w:hAnsi="Arial Narrow"/>
                <w:noProof/>
                <w:sz w:val="20"/>
                <w:lang w:val="fr-CH"/>
              </w:rPr>
              <w:t>verre flotté</w:t>
            </w:r>
          </w:p>
          <w:p w14:paraId="0CAE4CD7" w14:textId="3296CE1B" w:rsidR="00F415B5" w:rsidRPr="00973169" w:rsidRDefault="00F415B5">
            <w:pPr>
              <w:rPr>
                <w:rFonts w:ascii="Arial Narrow" w:hAnsi="Arial Narrow"/>
                <w:sz w:val="20"/>
                <w:lang w:val="fr-CH"/>
              </w:rPr>
            </w:pPr>
            <w:r w:rsidRPr="00973169">
              <w:rPr>
                <w:rFonts w:ascii="Arial Narrow" w:hAnsi="Arial Narrow"/>
                <w:noProof/>
                <w:sz w:val="20"/>
                <w:lang w:val="fr-CH"/>
              </w:rPr>
              <w:t>1</w:t>
            </w:r>
            <w:r w:rsidR="00CA354E">
              <w:rPr>
                <w:rFonts w:ascii="Arial Narrow" w:hAnsi="Arial Narrow"/>
                <w:noProof/>
                <w:sz w:val="20"/>
                <w:lang w:val="fr-CH"/>
              </w:rPr>
              <w:t>4</w:t>
            </w:r>
            <w:r w:rsidRPr="00973169">
              <w:rPr>
                <w:rFonts w:ascii="Arial Narrow" w:hAnsi="Arial Narrow"/>
                <w:noProof/>
                <w:sz w:val="20"/>
                <w:lang w:val="fr-CH"/>
              </w:rPr>
              <w:t xml:space="preserve"> mm </w:t>
            </w:r>
            <w:r w:rsidR="008D4C18">
              <w:rPr>
                <w:rFonts w:ascii="Arial Narrow" w:hAnsi="Arial Narrow"/>
                <w:noProof/>
                <w:sz w:val="20"/>
                <w:lang w:val="fr-CH"/>
              </w:rPr>
              <w:t>Ar</w:t>
            </w:r>
          </w:p>
          <w:p w14:paraId="15C682A4" w14:textId="77777777" w:rsidR="00F415B5" w:rsidRPr="0047687D" w:rsidRDefault="00F415B5">
            <w:pPr>
              <w:rPr>
                <w:rFonts w:ascii="Arial Narrow" w:hAnsi="Arial Narrow"/>
                <w:sz w:val="20"/>
                <w:lang w:val="fr-CH"/>
              </w:rPr>
            </w:pPr>
            <w:r w:rsidRPr="0047687D">
              <w:rPr>
                <w:rFonts w:ascii="Arial Narrow" w:hAnsi="Arial Narrow"/>
                <w:noProof/>
                <w:sz w:val="20"/>
                <w:lang w:val="fr-CH"/>
              </w:rPr>
              <w:t xml:space="preserve">06 mm </w:t>
            </w:r>
            <w:r w:rsidR="0047687D" w:rsidRPr="0047687D">
              <w:rPr>
                <w:rFonts w:ascii="Arial Narrow" w:hAnsi="Arial Narrow"/>
                <w:noProof/>
                <w:sz w:val="20"/>
                <w:lang w:val="fr-CH"/>
              </w:rPr>
              <w:t>verre flotté avec</w:t>
            </w:r>
            <w:r w:rsidRPr="0047687D">
              <w:rPr>
                <w:rFonts w:ascii="Arial Narrow" w:hAnsi="Arial Narrow"/>
                <w:noProof/>
                <w:sz w:val="20"/>
                <w:lang w:val="fr-CH"/>
              </w:rPr>
              <w:t xml:space="preserve"> SILVERSTAR EN2plus (Pos. 5)</w:t>
            </w:r>
          </w:p>
          <w:p w14:paraId="7B8E7955" w14:textId="77777777" w:rsidR="00F415B5" w:rsidRPr="0047687D" w:rsidRDefault="00F415B5">
            <w:pPr>
              <w:rPr>
                <w:rFonts w:ascii="Arial Narrow" w:hAnsi="Arial Narrow"/>
                <w:sz w:val="20"/>
                <w:lang w:val="fr-CH"/>
              </w:rPr>
            </w:pPr>
          </w:p>
          <w:p w14:paraId="23D1B515" w14:textId="77777777" w:rsidR="006A5F54" w:rsidRPr="008D4C18" w:rsidRDefault="006A5F54">
            <w:pPr>
              <w:rPr>
                <w:rFonts w:ascii="Arial Narrow" w:hAnsi="Arial Narrow"/>
                <w:noProof/>
                <w:sz w:val="20"/>
                <w:lang w:val="fr-CH"/>
              </w:rPr>
            </w:pPr>
          </w:p>
          <w:p w14:paraId="3F1C9C34" w14:textId="2EFECC6E" w:rsidR="00F415B5" w:rsidRPr="008D4C18" w:rsidRDefault="00F415B5">
            <w:pPr>
              <w:rPr>
                <w:rFonts w:ascii="Arial Narrow" w:hAnsi="Arial Narrow"/>
                <w:sz w:val="20"/>
                <w:lang w:val="pl-PL"/>
              </w:rPr>
            </w:pPr>
            <w:r w:rsidRPr="008D4C18">
              <w:rPr>
                <w:rFonts w:ascii="Arial Narrow" w:hAnsi="Arial Narrow"/>
                <w:noProof/>
                <w:sz w:val="20"/>
                <w:lang w:val="pl-PL"/>
              </w:rPr>
              <w:t>4</w:t>
            </w:r>
            <w:r w:rsidR="00CA354E">
              <w:rPr>
                <w:rFonts w:ascii="Arial Narrow" w:hAnsi="Arial Narrow"/>
                <w:noProof/>
                <w:sz w:val="20"/>
                <w:lang w:val="pl-PL"/>
              </w:rPr>
              <w:t>6</w:t>
            </w:r>
            <w:r w:rsidRPr="008D4C18">
              <w:rPr>
                <w:rFonts w:ascii="Arial Narrow" w:hAnsi="Arial Narrow"/>
                <w:noProof/>
                <w:sz w:val="20"/>
                <w:lang w:val="pl-PL"/>
              </w:rPr>
              <w:t xml:space="preserve"> mm</w:t>
            </w:r>
          </w:p>
          <w:p w14:paraId="47A14BDC" w14:textId="77777777" w:rsidR="00F415B5" w:rsidRPr="008D4C18" w:rsidRDefault="00F415B5">
            <w:pPr>
              <w:rPr>
                <w:rFonts w:ascii="Arial Narrow" w:hAnsi="Arial Narrow"/>
                <w:sz w:val="20"/>
                <w:lang w:val="pl-PL"/>
              </w:rPr>
            </w:pPr>
          </w:p>
          <w:p w14:paraId="11E81004" w14:textId="77777777" w:rsidR="00F415B5" w:rsidRPr="008D4C18" w:rsidRDefault="00F415B5">
            <w:pPr>
              <w:rPr>
                <w:rFonts w:ascii="Arial Narrow" w:hAnsi="Arial Narrow"/>
                <w:sz w:val="20"/>
                <w:lang w:val="pl-PL"/>
              </w:rPr>
            </w:pPr>
            <w:proofErr w:type="spellStart"/>
            <w:r w:rsidRPr="008D4C18">
              <w:rPr>
                <w:rFonts w:ascii="Arial Narrow" w:hAnsi="Arial Narrow"/>
                <w:sz w:val="20"/>
                <w:lang w:val="pl-PL"/>
              </w:rPr>
              <w:t>ACSplus</w:t>
            </w:r>
            <w:proofErr w:type="spellEnd"/>
          </w:p>
          <w:p w14:paraId="0EBB1BCF" w14:textId="77777777" w:rsidR="00F415B5" w:rsidRPr="008D4C18" w:rsidRDefault="00F415B5">
            <w:pPr>
              <w:rPr>
                <w:rFonts w:ascii="Arial Narrow" w:hAnsi="Arial Narrow"/>
                <w:sz w:val="20"/>
                <w:lang w:val="pl-PL"/>
              </w:rPr>
            </w:pPr>
          </w:p>
          <w:p w14:paraId="3B268A13" w14:textId="77777777" w:rsidR="00646E03" w:rsidRPr="008D4C18" w:rsidRDefault="00646E03" w:rsidP="006B4CD8">
            <w:pPr>
              <w:rPr>
                <w:rFonts w:ascii="Arial Narrow" w:hAnsi="Arial Narrow"/>
                <w:noProof/>
                <w:sz w:val="20"/>
                <w:lang w:val="pl-PL"/>
              </w:rPr>
            </w:pPr>
          </w:p>
          <w:p w14:paraId="508BC561" w14:textId="77777777" w:rsidR="00646E03" w:rsidRPr="008D4C18" w:rsidRDefault="00646E03">
            <w:pPr>
              <w:rPr>
                <w:rFonts w:ascii="Arial Narrow" w:hAnsi="Arial Narrow"/>
                <w:noProof/>
                <w:sz w:val="20"/>
                <w:lang w:val="pl-PL"/>
              </w:rPr>
            </w:pPr>
          </w:p>
          <w:p w14:paraId="6B1FA989" w14:textId="77777777" w:rsidR="005C4702" w:rsidRPr="00D43715" w:rsidRDefault="005C4702" w:rsidP="005C4702">
            <w:pPr>
              <w:rPr>
                <w:rFonts w:ascii="Arial Narrow" w:hAnsi="Arial Narrow"/>
                <w:sz w:val="20"/>
                <w:lang w:val="pl-PL"/>
              </w:rPr>
            </w:pPr>
            <w:r w:rsidRPr="00D43715">
              <w:rPr>
                <w:rFonts w:ascii="Arial Narrow" w:hAnsi="Arial Narrow"/>
                <w:noProof/>
                <w:sz w:val="20"/>
                <w:lang w:val="pl-PL"/>
              </w:rPr>
              <w:t>0,6 W/m2K</w:t>
            </w:r>
          </w:p>
          <w:p w14:paraId="38B7D705" w14:textId="77777777" w:rsidR="005C4702" w:rsidRPr="00D43715" w:rsidRDefault="005C4702" w:rsidP="005C4702">
            <w:pPr>
              <w:rPr>
                <w:rFonts w:ascii="Arial Narrow" w:hAnsi="Arial Narrow"/>
                <w:sz w:val="20"/>
                <w:lang w:val="pl-PL"/>
              </w:rPr>
            </w:pPr>
            <w:r>
              <w:rPr>
                <w:rFonts w:ascii="Arial Narrow" w:hAnsi="Arial Narrow"/>
                <w:noProof/>
                <w:sz w:val="20"/>
                <w:lang w:val="pl-PL"/>
              </w:rPr>
              <w:t>66</w:t>
            </w:r>
            <w:r w:rsidRPr="00D43715">
              <w:rPr>
                <w:rFonts w:ascii="Arial Narrow" w:hAnsi="Arial Narrow"/>
                <w:sz w:val="20"/>
                <w:lang w:val="pl-PL"/>
              </w:rPr>
              <w:t xml:space="preserve"> %</w:t>
            </w:r>
          </w:p>
          <w:p w14:paraId="7FC0A42B" w14:textId="77777777" w:rsidR="005C4702" w:rsidRPr="00D43715" w:rsidRDefault="005C4702" w:rsidP="005C4702">
            <w:pPr>
              <w:rPr>
                <w:rFonts w:ascii="Arial Narrow" w:hAnsi="Arial Narrow"/>
                <w:sz w:val="20"/>
                <w:lang w:val="pl-PL"/>
              </w:rPr>
            </w:pPr>
            <w:r>
              <w:rPr>
                <w:rFonts w:ascii="Arial Narrow" w:hAnsi="Arial Narrow"/>
                <w:sz w:val="20"/>
                <w:lang w:val="pl-PL"/>
              </w:rPr>
              <w:t>38</w:t>
            </w:r>
            <w:r w:rsidRPr="00D43715">
              <w:rPr>
                <w:rFonts w:ascii="Arial Narrow" w:hAnsi="Arial Narrow"/>
                <w:sz w:val="20"/>
                <w:lang w:val="pl-PL"/>
              </w:rPr>
              <w:t xml:space="preserve"> %</w:t>
            </w:r>
          </w:p>
          <w:p w14:paraId="1C66FF28" w14:textId="77777777" w:rsidR="005C4702" w:rsidRPr="00D43715" w:rsidRDefault="005C4702" w:rsidP="005C4702">
            <w:pPr>
              <w:rPr>
                <w:rFonts w:ascii="Arial Narrow" w:hAnsi="Arial Narrow"/>
                <w:sz w:val="20"/>
                <w:lang w:val="pl-PL"/>
              </w:rPr>
            </w:pPr>
            <w:r>
              <w:rPr>
                <w:rFonts w:ascii="Arial Narrow" w:hAnsi="Arial Narrow"/>
                <w:noProof/>
                <w:sz w:val="20"/>
                <w:lang w:val="pl-PL"/>
              </w:rPr>
              <w:t>15</w:t>
            </w:r>
            <w:r w:rsidRPr="00D43715">
              <w:rPr>
                <w:rFonts w:ascii="Arial Narrow" w:hAnsi="Arial Narrow"/>
                <w:sz w:val="20"/>
                <w:lang w:val="pl-PL"/>
              </w:rPr>
              <w:t xml:space="preserve"> %</w:t>
            </w:r>
          </w:p>
          <w:p w14:paraId="7C4EBCF3" w14:textId="36576CFC" w:rsidR="00F415B5" w:rsidRPr="008D4C18" w:rsidRDefault="005C4702" w:rsidP="005C4702">
            <w:pPr>
              <w:rPr>
                <w:rFonts w:ascii="Arial Narrow" w:hAnsi="Arial Narrow"/>
                <w:sz w:val="20"/>
                <w:lang w:val="pl-PL"/>
              </w:rPr>
            </w:pPr>
            <w:r w:rsidRPr="00D43715">
              <w:rPr>
                <w:rFonts w:ascii="Arial Narrow" w:hAnsi="Arial Narrow"/>
                <w:noProof/>
                <w:sz w:val="20"/>
                <w:lang w:val="pl-PL"/>
              </w:rPr>
              <w:t>36 dB</w:t>
            </w:r>
          </w:p>
        </w:tc>
      </w:tr>
      <w:tr w:rsidR="00F415B5" w14:paraId="19E66B1F" w14:textId="77777777" w:rsidTr="002F3664">
        <w:trPr>
          <w:trHeight w:val="21"/>
        </w:trPr>
        <w:tc>
          <w:tcPr>
            <w:tcW w:w="664" w:type="dxa"/>
            <w:tcBorders>
              <w:top w:val="nil"/>
              <w:left w:val="dotted" w:sz="4" w:space="0" w:color="auto"/>
              <w:bottom w:val="dotted" w:sz="4" w:space="0" w:color="auto"/>
              <w:right w:val="dotted" w:sz="4" w:space="0" w:color="auto"/>
            </w:tcBorders>
          </w:tcPr>
          <w:p w14:paraId="50CE1A08" w14:textId="77777777" w:rsidR="00F415B5" w:rsidRPr="008D4C18" w:rsidRDefault="00F415B5" w:rsidP="009C5681">
            <w:pPr>
              <w:jc w:val="center"/>
              <w:rPr>
                <w:rFonts w:ascii="Arial Narrow" w:hAnsi="Arial Narrow"/>
                <w:sz w:val="20"/>
                <w:lang w:val="pl-PL"/>
              </w:rPr>
            </w:pPr>
          </w:p>
          <w:p w14:paraId="0DC992AE" w14:textId="77777777" w:rsidR="00F415B5" w:rsidRPr="008D4C18" w:rsidRDefault="00F415B5" w:rsidP="009C5681">
            <w:pPr>
              <w:jc w:val="center"/>
              <w:rPr>
                <w:rFonts w:ascii="Arial Narrow" w:hAnsi="Arial Narrow"/>
                <w:sz w:val="20"/>
                <w:lang w:val="pl-PL"/>
              </w:rPr>
            </w:pPr>
          </w:p>
          <w:p w14:paraId="090CD4A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C471AC1"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EDA434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65369C8"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0E14F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C4641FC"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5E31B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EA548A4"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E0804A"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0A6600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9BE37B9"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16C658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7F1A00"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515297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7E3E423"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CB3F7F2" w14:textId="77777777" w:rsidR="00F415B5" w:rsidRDefault="00F415B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3BC199" w14:textId="77777777" w:rsidR="00F415B5" w:rsidRDefault="00F415B5">
            <w:pPr>
              <w:jc w:val="right"/>
              <w:rPr>
                <w:rFonts w:ascii="Arial Narrow" w:hAnsi="Arial Narrow"/>
                <w:sz w:val="20"/>
              </w:rPr>
            </w:pPr>
          </w:p>
        </w:tc>
        <w:tc>
          <w:tcPr>
            <w:tcW w:w="8514" w:type="dxa"/>
            <w:gridSpan w:val="3"/>
            <w:tcBorders>
              <w:top w:val="dotted" w:sz="4" w:space="0" w:color="auto"/>
              <w:left w:val="dotted" w:sz="4" w:space="0" w:color="auto"/>
              <w:bottom w:val="dotted" w:sz="4" w:space="0" w:color="auto"/>
              <w:right w:val="dotted" w:sz="4" w:space="0" w:color="auto"/>
            </w:tcBorders>
          </w:tcPr>
          <w:p w14:paraId="627EFDBF" w14:textId="77777777" w:rsidR="00F415B5" w:rsidRDefault="00F415B5">
            <w:pPr>
              <w:rPr>
                <w:rFonts w:ascii="Arial Narrow" w:hAnsi="Arial Narrow"/>
                <w:b/>
                <w:bCs/>
                <w:sz w:val="20"/>
              </w:rPr>
            </w:pPr>
          </w:p>
          <w:p w14:paraId="3CD96945" w14:textId="77777777" w:rsidR="00F415B5" w:rsidRPr="0047687D" w:rsidRDefault="0047687D">
            <w:pPr>
              <w:rPr>
                <w:rFonts w:ascii="Arial Narrow" w:hAnsi="Arial Narrow"/>
                <w:b/>
                <w:bCs/>
                <w:sz w:val="20"/>
                <w:lang w:val="fr-CH"/>
              </w:rPr>
            </w:pPr>
            <w:r w:rsidRPr="0047687D">
              <w:rPr>
                <w:rFonts w:ascii="Arial Narrow" w:hAnsi="Arial Narrow"/>
                <w:b/>
                <w:bCs/>
                <w:sz w:val="20"/>
                <w:lang w:val="fr-CH"/>
              </w:rPr>
              <w:t>Demandes optionnelles:</w:t>
            </w:r>
          </w:p>
          <w:p w14:paraId="7BA85095"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pression du vent selon indication:</w:t>
            </w:r>
            <w:r w:rsidR="00F415B5" w:rsidRPr="0047687D">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47687D">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47687D">
              <w:rPr>
                <w:rFonts w:ascii="Arial Narrow" w:hAnsi="Arial Narrow"/>
                <w:sz w:val="20"/>
                <w:lang w:val="fr-CH"/>
              </w:rPr>
              <w:t xml:space="preserve"> kN/m</w:t>
            </w:r>
            <w:r w:rsidR="00F415B5" w:rsidRPr="0047687D">
              <w:rPr>
                <w:rFonts w:ascii="Arial Narrow" w:hAnsi="Arial Narrow"/>
                <w:sz w:val="20"/>
                <w:vertAlign w:val="superscript"/>
                <w:lang w:val="fr-CH"/>
              </w:rPr>
              <w:t>2</w:t>
            </w:r>
          </w:p>
          <w:p w14:paraId="03286024" w14:textId="77777777" w:rsidR="00F415B5" w:rsidRPr="0047687D" w:rsidRDefault="0047687D">
            <w:pPr>
              <w:rPr>
                <w:rFonts w:ascii="Arial Narrow" w:hAnsi="Arial Narrow"/>
                <w:sz w:val="20"/>
                <w:lang w:val="fr-CH"/>
              </w:rPr>
            </w:pPr>
            <w:r w:rsidRPr="0047687D">
              <w:rPr>
                <w:rFonts w:ascii="Arial Narrow" w:hAnsi="Arial Narrow"/>
                <w:sz w:val="20"/>
                <w:lang w:val="fr-CH"/>
              </w:rPr>
              <w:t>Autres demandes statiques spéciales selon indication</w:t>
            </w:r>
          </w:p>
          <w:p w14:paraId="3EFCE9DE" w14:textId="77777777" w:rsidR="0047687D" w:rsidRPr="00973169" w:rsidRDefault="0047687D">
            <w:pPr>
              <w:rPr>
                <w:rFonts w:ascii="Arial Narrow" w:hAnsi="Arial Narrow"/>
                <w:sz w:val="20"/>
                <w:lang w:val="fr-CH"/>
              </w:rPr>
            </w:pPr>
            <w:r w:rsidRPr="00973169">
              <w:rPr>
                <w:rFonts w:ascii="Arial Narrow" w:hAnsi="Arial Narrow"/>
                <w:sz w:val="20"/>
                <w:lang w:val="fr-CH"/>
              </w:rPr>
              <w:t xml:space="preserve">Seulement 2 côtés en battue </w:t>
            </w:r>
          </w:p>
          <w:p w14:paraId="07A4CA9D" w14:textId="77777777" w:rsidR="00F415B5" w:rsidRPr="0047687D" w:rsidRDefault="0047687D">
            <w:pPr>
              <w:rPr>
                <w:rFonts w:ascii="Arial Narrow" w:hAnsi="Arial Narrow"/>
                <w:sz w:val="20"/>
                <w:lang w:val="fr-CH"/>
              </w:rPr>
            </w:pPr>
            <w:r w:rsidRPr="0047687D">
              <w:rPr>
                <w:rFonts w:ascii="Arial Narrow" w:hAnsi="Arial Narrow"/>
                <w:sz w:val="20"/>
                <w:lang w:val="fr-CH"/>
              </w:rPr>
              <w:t>Seulement 3 côtés en battue</w:t>
            </w:r>
          </w:p>
          <w:p w14:paraId="57FD8ECC" w14:textId="77777777" w:rsidR="00F415B5" w:rsidRPr="0047687D" w:rsidRDefault="0047687D">
            <w:pPr>
              <w:rPr>
                <w:rFonts w:ascii="Arial Narrow" w:hAnsi="Arial Narrow"/>
                <w:sz w:val="20"/>
                <w:lang w:val="fr-CH"/>
              </w:rPr>
            </w:pPr>
            <w:r w:rsidRPr="0047687D">
              <w:rPr>
                <w:rFonts w:ascii="Arial Narrow" w:hAnsi="Arial Narrow"/>
                <w:sz w:val="20"/>
                <w:lang w:val="fr-CH"/>
              </w:rPr>
              <w:t>Réalisation en EUROWHITE (Verre extra-blanc)</w:t>
            </w:r>
          </w:p>
          <w:p w14:paraId="355C16EE" w14:textId="77777777" w:rsidR="00F415B5" w:rsidRPr="0047687D" w:rsidRDefault="0047687D">
            <w:pPr>
              <w:rPr>
                <w:rFonts w:ascii="Arial Narrow" w:hAnsi="Arial Narrow"/>
                <w:sz w:val="20"/>
                <w:lang w:val="fr-CH"/>
              </w:rPr>
            </w:pPr>
            <w:r w:rsidRPr="0047687D">
              <w:rPr>
                <w:rFonts w:ascii="Arial Narrow" w:hAnsi="Arial Narrow"/>
                <w:sz w:val="20"/>
                <w:lang w:val="fr-CH"/>
              </w:rPr>
              <w:t>Augmentation de la résistance au choc thermique SWISSDUREX (ESG H, SWISSDUREX TVG)</w:t>
            </w:r>
          </w:p>
          <w:p w14:paraId="28E874BD" w14:textId="77777777" w:rsidR="00F415B5" w:rsidRPr="0047687D" w:rsidRDefault="0047687D">
            <w:pPr>
              <w:rPr>
                <w:rFonts w:ascii="Arial Narrow" w:hAnsi="Arial Narrow"/>
                <w:sz w:val="20"/>
                <w:lang w:val="fr-CH"/>
              </w:rPr>
            </w:pPr>
            <w:r w:rsidRPr="0047687D">
              <w:rPr>
                <w:rFonts w:ascii="Arial Narrow" w:hAnsi="Arial Narrow"/>
                <w:sz w:val="20"/>
                <w:lang w:val="fr-CH"/>
              </w:rPr>
              <w:t>Retient les éclats (SWISSLAMEX VSG)</w:t>
            </w:r>
          </w:p>
          <w:p w14:paraId="78D34D0D"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blessures (SWISSDUREX ESG H, SWISSLAMEX VSG)</w:t>
            </w:r>
          </w:p>
          <w:p w14:paraId="5D3FD61F" w14:textId="77777777" w:rsidR="00F415B5" w:rsidRPr="0047687D" w:rsidRDefault="0047687D" w:rsidP="00C62F9F">
            <w:pPr>
              <w:rPr>
                <w:rFonts w:ascii="Arial Narrow" w:hAnsi="Arial Narrow"/>
                <w:sz w:val="20"/>
                <w:lang w:val="fr-CH"/>
              </w:rPr>
            </w:pPr>
            <w:r w:rsidRPr="00FE1527">
              <w:rPr>
                <w:rFonts w:ascii="Arial Narrow" w:hAnsi="Arial Narrow"/>
                <w:sz w:val="20"/>
                <w:lang w:val="fr-CH"/>
              </w:rPr>
              <w:t>Protection contre la chute</w:t>
            </w:r>
          </w:p>
          <w:p w14:paraId="75063A6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à l'effraction</w:t>
            </w:r>
          </w:p>
          <w:p w14:paraId="0AFB64C7" w14:textId="77777777" w:rsidR="00F415B5" w:rsidRPr="0047687D" w:rsidRDefault="0047687D">
            <w:pPr>
              <w:rPr>
                <w:rFonts w:ascii="Arial Narrow" w:hAnsi="Arial Narrow"/>
                <w:sz w:val="20"/>
                <w:lang w:val="fr-CH"/>
              </w:rPr>
            </w:pPr>
            <w:r w:rsidRPr="0047687D">
              <w:rPr>
                <w:rFonts w:ascii="Arial Narrow" w:hAnsi="Arial Narrow"/>
                <w:sz w:val="20"/>
                <w:lang w:val="fr-CH"/>
              </w:rPr>
              <w:t>Protection contre les projectiles</w:t>
            </w:r>
          </w:p>
          <w:p w14:paraId="6955D45F" w14:textId="77777777" w:rsidR="00F415B5" w:rsidRPr="0047687D" w:rsidRDefault="0047687D">
            <w:pPr>
              <w:rPr>
                <w:rFonts w:ascii="Arial Narrow" w:hAnsi="Arial Narrow"/>
                <w:sz w:val="20"/>
                <w:lang w:val="fr-CH"/>
              </w:rPr>
            </w:pPr>
            <w:r w:rsidRPr="00FE1527">
              <w:rPr>
                <w:rFonts w:ascii="Arial Narrow" w:hAnsi="Arial Narrow"/>
                <w:sz w:val="20"/>
                <w:lang w:val="fr-CH"/>
              </w:rPr>
              <w:t>Avec verre alarme</w:t>
            </w:r>
          </w:p>
          <w:p w14:paraId="1CC1358D" w14:textId="77777777" w:rsidR="00F415B5" w:rsidRPr="00F41B4A" w:rsidRDefault="0047687D" w:rsidP="00F41B4A">
            <w:pPr>
              <w:tabs>
                <w:tab w:val="right" w:leader="dot" w:pos="8400"/>
              </w:tabs>
              <w:rPr>
                <w:rFonts w:ascii="Arial Narrow" w:hAnsi="Arial Narrow"/>
                <w:sz w:val="20"/>
                <w:lang w:val="fr-CH"/>
              </w:rPr>
            </w:pPr>
            <w:r w:rsidRPr="0047687D">
              <w:rPr>
                <w:rFonts w:ascii="Arial Narrow" w:hAnsi="Arial Narrow"/>
                <w:sz w:val="20"/>
                <w:lang w:val="fr-CH"/>
              </w:rPr>
              <w:t>Augmentation de la protection acoustique selon indication</w:t>
            </w:r>
            <w:r w:rsidR="00F415B5" w:rsidRPr="00F41B4A">
              <w:rPr>
                <w:rFonts w:ascii="Arial Narrow" w:hAnsi="Arial Narrow"/>
                <w:sz w:val="20"/>
                <w:lang w:val="fr-CH"/>
              </w:rPr>
              <w:t xml:space="preserve">: </w:t>
            </w:r>
            <w:r w:rsidR="00F415B5">
              <w:rPr>
                <w:rFonts w:ascii="Arial Narrow" w:hAnsi="Arial Narrow"/>
                <w:sz w:val="20"/>
              </w:rPr>
              <w:fldChar w:fldCharType="begin">
                <w:ffData>
                  <w:name w:val="Text1"/>
                  <w:enabled/>
                  <w:calcOnExit w:val="0"/>
                  <w:textInput/>
                </w:ffData>
              </w:fldChar>
            </w:r>
            <w:r w:rsidR="00F415B5" w:rsidRPr="00F41B4A">
              <w:rPr>
                <w:rFonts w:ascii="Arial Narrow" w:hAnsi="Arial Narrow"/>
                <w:sz w:val="20"/>
                <w:lang w:val="fr-CH"/>
              </w:rPr>
              <w:instrText xml:space="preserve"> FORMTEXT </w:instrText>
            </w:r>
            <w:r w:rsidR="00F415B5">
              <w:rPr>
                <w:rFonts w:ascii="Arial Narrow" w:hAnsi="Arial Narrow"/>
                <w:sz w:val="20"/>
              </w:rPr>
            </w:r>
            <w:r w:rsidR="00F415B5">
              <w:rPr>
                <w:rFonts w:ascii="Arial Narrow" w:hAnsi="Arial Narrow"/>
                <w:sz w:val="20"/>
              </w:rPr>
              <w:fldChar w:fldCharType="separate"/>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noProof/>
                <w:sz w:val="20"/>
              </w:rPr>
              <w:t> </w:t>
            </w:r>
            <w:r w:rsidR="00F415B5">
              <w:rPr>
                <w:rFonts w:ascii="Arial Narrow" w:hAnsi="Arial Narrow"/>
                <w:sz w:val="20"/>
              </w:rPr>
              <w:fldChar w:fldCharType="end"/>
            </w:r>
            <w:r w:rsidR="00F415B5" w:rsidRPr="00F41B4A">
              <w:rPr>
                <w:rFonts w:ascii="Arial Narrow" w:hAnsi="Arial Narrow"/>
                <w:sz w:val="20"/>
                <w:lang w:val="fr-CH"/>
              </w:rPr>
              <w:t xml:space="preserve"> dB</w:t>
            </w:r>
          </w:p>
          <w:p w14:paraId="3B30316C"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42E4D5D9"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FECC8F6" w14:textId="77777777" w:rsidR="00F415B5" w:rsidRDefault="00F415B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37A8515D" w14:textId="77777777" w:rsidR="00F415B5" w:rsidRDefault="00F415B5">
      <w:pPr>
        <w:rPr>
          <w:sz w:val="2"/>
          <w:szCs w:val="2"/>
        </w:rPr>
        <w:sectPr w:rsidR="00F415B5" w:rsidSect="00F415B5">
          <w:footerReference w:type="default" r:id="rId9"/>
          <w:pgSz w:w="11906" w:h="16838"/>
          <w:pgMar w:top="1701" w:right="1134" w:bottom="1134" w:left="1701" w:header="709" w:footer="709" w:gutter="0"/>
          <w:pgNumType w:start="1"/>
          <w:cols w:space="708"/>
          <w:docGrid w:linePitch="360"/>
        </w:sectPr>
      </w:pPr>
    </w:p>
    <w:p w14:paraId="4F46331A" w14:textId="77777777" w:rsidR="00F415B5" w:rsidRPr="00B468BB" w:rsidRDefault="00F415B5">
      <w:pPr>
        <w:rPr>
          <w:sz w:val="2"/>
          <w:szCs w:val="2"/>
        </w:rPr>
      </w:pPr>
    </w:p>
    <w:sectPr w:rsidR="00F415B5" w:rsidRPr="00B468BB" w:rsidSect="00F415B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7674" w14:textId="77777777" w:rsidR="00F415B5" w:rsidRDefault="00F415B5">
      <w:r>
        <w:separator/>
      </w:r>
    </w:p>
  </w:endnote>
  <w:endnote w:type="continuationSeparator" w:id="0">
    <w:p w14:paraId="75D9CA82" w14:textId="77777777" w:rsidR="00F415B5" w:rsidRDefault="00F4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5992" w14:textId="77777777" w:rsidR="00F415B5" w:rsidRPr="001F32A2" w:rsidRDefault="00F415B5" w:rsidP="006B4CD8">
    <w:pPr>
      <w:pStyle w:val="Fuzeile"/>
      <w:rPr>
        <w:sz w:val="12"/>
        <w:szCs w:val="12"/>
      </w:rPr>
    </w:pPr>
  </w:p>
  <w:p w14:paraId="6BA11964" w14:textId="77777777" w:rsidR="00F415B5" w:rsidRPr="001F32A2" w:rsidRDefault="00160F73" w:rsidP="002802AA">
    <w:pPr>
      <w:pStyle w:val="Fuzeile"/>
      <w:rPr>
        <w:sz w:val="12"/>
        <w:szCs w:val="12"/>
      </w:rPr>
    </w:pPr>
    <w:r>
      <w:rPr>
        <w:sz w:val="12"/>
        <w:szCs w:val="12"/>
      </w:rPr>
      <w:t>Erstellt 2021-10-25 LAN</w:t>
    </w:r>
    <w:r w:rsidR="00F415B5" w:rsidRPr="001F32A2">
      <w:rPr>
        <w:sz w:val="12"/>
        <w:szCs w:val="12"/>
      </w:rPr>
      <w:tab/>
    </w:r>
    <w:r w:rsidR="00F415B5" w:rsidRPr="001F32A2">
      <w:rPr>
        <w:sz w:val="12"/>
        <w:szCs w:val="12"/>
      </w:rPr>
      <w:tab/>
      <w:t>Glas Trösch AG Marketing, Bützberg</w:t>
    </w:r>
  </w:p>
  <w:p w14:paraId="1E580BFD" w14:textId="77777777" w:rsidR="00F415B5" w:rsidRPr="001F32A2" w:rsidRDefault="00F415B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FC9F" w14:textId="77777777" w:rsidR="005A65E6" w:rsidRPr="001F32A2" w:rsidRDefault="005A65E6" w:rsidP="006B4CD8">
    <w:pPr>
      <w:pStyle w:val="Fuzeile"/>
      <w:rPr>
        <w:sz w:val="12"/>
        <w:szCs w:val="12"/>
      </w:rPr>
    </w:pPr>
  </w:p>
  <w:p w14:paraId="08E70E25" w14:textId="0C0890C1" w:rsidR="005A65E6" w:rsidRPr="001F32A2" w:rsidRDefault="001F32A2" w:rsidP="002802AA">
    <w:pPr>
      <w:pStyle w:val="Fuzeile"/>
      <w:rPr>
        <w:sz w:val="12"/>
        <w:szCs w:val="12"/>
      </w:rPr>
    </w:pPr>
    <w:r w:rsidRPr="001F32A2">
      <w:rPr>
        <w:sz w:val="12"/>
        <w:szCs w:val="12"/>
      </w:rPr>
      <w:t xml:space="preserve">Erstellt </w:t>
    </w:r>
    <w:r w:rsidRPr="001F32A2">
      <w:rPr>
        <w:sz w:val="12"/>
        <w:szCs w:val="12"/>
      </w:rPr>
      <w:fldChar w:fldCharType="begin"/>
    </w:r>
    <w:r w:rsidRPr="001F32A2">
      <w:rPr>
        <w:sz w:val="12"/>
        <w:szCs w:val="12"/>
      </w:rPr>
      <w:instrText xml:space="preserve"> DATE  \@ "yyyy-MM-dd"  \* MERGEFORMAT </w:instrText>
    </w:r>
    <w:r w:rsidRPr="001F32A2">
      <w:rPr>
        <w:sz w:val="12"/>
        <w:szCs w:val="12"/>
      </w:rPr>
      <w:fldChar w:fldCharType="separate"/>
    </w:r>
    <w:r w:rsidR="00CA354E">
      <w:rPr>
        <w:noProof/>
        <w:sz w:val="12"/>
        <w:szCs w:val="12"/>
      </w:rPr>
      <w:t>2025-06-19</w:t>
    </w:r>
    <w:r w:rsidRPr="001F32A2">
      <w:rPr>
        <w:sz w:val="12"/>
        <w:szCs w:val="12"/>
      </w:rPr>
      <w:fldChar w:fldCharType="end"/>
    </w:r>
    <w:r w:rsidRPr="001F32A2">
      <w:rPr>
        <w:sz w:val="12"/>
        <w:szCs w:val="12"/>
      </w:rPr>
      <w:t xml:space="preserve"> HUT</w:t>
    </w:r>
    <w:r w:rsidR="005A65E6" w:rsidRPr="001F32A2">
      <w:rPr>
        <w:sz w:val="12"/>
        <w:szCs w:val="12"/>
      </w:rPr>
      <w:tab/>
    </w:r>
    <w:r w:rsidR="005A65E6" w:rsidRPr="001F32A2">
      <w:rPr>
        <w:sz w:val="12"/>
        <w:szCs w:val="12"/>
      </w:rPr>
      <w:tab/>
      <w:t>Glas Trösch AG Marketing, Bützberg</w:t>
    </w:r>
  </w:p>
  <w:p w14:paraId="231665A1" w14:textId="77777777" w:rsidR="005A65E6" w:rsidRPr="001F32A2" w:rsidRDefault="005A65E6"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BE87" w14:textId="77777777" w:rsidR="00F415B5" w:rsidRDefault="00F415B5">
      <w:r>
        <w:separator/>
      </w:r>
    </w:p>
  </w:footnote>
  <w:footnote w:type="continuationSeparator" w:id="0">
    <w:p w14:paraId="2DAD4925" w14:textId="77777777" w:rsidR="00F415B5" w:rsidRDefault="00F4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93790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E29CB"/>
    <w:rsid w:val="00123965"/>
    <w:rsid w:val="00135569"/>
    <w:rsid w:val="0014351D"/>
    <w:rsid w:val="00151F7F"/>
    <w:rsid w:val="00156B7A"/>
    <w:rsid w:val="00160F73"/>
    <w:rsid w:val="00170F0A"/>
    <w:rsid w:val="001742FC"/>
    <w:rsid w:val="0017729D"/>
    <w:rsid w:val="00180D80"/>
    <w:rsid w:val="0018592A"/>
    <w:rsid w:val="00190A0B"/>
    <w:rsid w:val="00192BF4"/>
    <w:rsid w:val="00193069"/>
    <w:rsid w:val="00193424"/>
    <w:rsid w:val="001A0A12"/>
    <w:rsid w:val="001B3105"/>
    <w:rsid w:val="001B50DC"/>
    <w:rsid w:val="001E13A5"/>
    <w:rsid w:val="001F106F"/>
    <w:rsid w:val="001F3284"/>
    <w:rsid w:val="001F32A2"/>
    <w:rsid w:val="00206F5B"/>
    <w:rsid w:val="002244DF"/>
    <w:rsid w:val="00271195"/>
    <w:rsid w:val="002802AA"/>
    <w:rsid w:val="002802F3"/>
    <w:rsid w:val="002A283F"/>
    <w:rsid w:val="002A71E5"/>
    <w:rsid w:val="002F09BE"/>
    <w:rsid w:val="002F3664"/>
    <w:rsid w:val="002F78F9"/>
    <w:rsid w:val="00301147"/>
    <w:rsid w:val="003044A2"/>
    <w:rsid w:val="00315D21"/>
    <w:rsid w:val="003427E2"/>
    <w:rsid w:val="0034285A"/>
    <w:rsid w:val="00347883"/>
    <w:rsid w:val="003579FF"/>
    <w:rsid w:val="00392591"/>
    <w:rsid w:val="003D5039"/>
    <w:rsid w:val="0044037B"/>
    <w:rsid w:val="00446989"/>
    <w:rsid w:val="00454FC4"/>
    <w:rsid w:val="0047687D"/>
    <w:rsid w:val="00484676"/>
    <w:rsid w:val="004B2152"/>
    <w:rsid w:val="004C22E7"/>
    <w:rsid w:val="004D2AC4"/>
    <w:rsid w:val="004D5C2E"/>
    <w:rsid w:val="004F7356"/>
    <w:rsid w:val="005018AA"/>
    <w:rsid w:val="00533C88"/>
    <w:rsid w:val="0059300C"/>
    <w:rsid w:val="005A65E6"/>
    <w:rsid w:val="005C2D9C"/>
    <w:rsid w:val="005C4702"/>
    <w:rsid w:val="005F6E15"/>
    <w:rsid w:val="00613A5F"/>
    <w:rsid w:val="00613AAB"/>
    <w:rsid w:val="00620992"/>
    <w:rsid w:val="00623824"/>
    <w:rsid w:val="0062521A"/>
    <w:rsid w:val="00646E03"/>
    <w:rsid w:val="00661332"/>
    <w:rsid w:val="006921C4"/>
    <w:rsid w:val="00692F14"/>
    <w:rsid w:val="00693098"/>
    <w:rsid w:val="00695E72"/>
    <w:rsid w:val="006A5F54"/>
    <w:rsid w:val="006B0042"/>
    <w:rsid w:val="006B4CD8"/>
    <w:rsid w:val="006D6531"/>
    <w:rsid w:val="007030BA"/>
    <w:rsid w:val="0070704F"/>
    <w:rsid w:val="007134B3"/>
    <w:rsid w:val="0073388A"/>
    <w:rsid w:val="007363C8"/>
    <w:rsid w:val="00761939"/>
    <w:rsid w:val="00793178"/>
    <w:rsid w:val="007C1600"/>
    <w:rsid w:val="007D35F0"/>
    <w:rsid w:val="007E3BF5"/>
    <w:rsid w:val="007F17BF"/>
    <w:rsid w:val="00820D06"/>
    <w:rsid w:val="008210AA"/>
    <w:rsid w:val="0083213B"/>
    <w:rsid w:val="0084440A"/>
    <w:rsid w:val="00855017"/>
    <w:rsid w:val="0086198B"/>
    <w:rsid w:val="008629E4"/>
    <w:rsid w:val="00867F23"/>
    <w:rsid w:val="008739D6"/>
    <w:rsid w:val="008A3863"/>
    <w:rsid w:val="008D012F"/>
    <w:rsid w:val="008D4C18"/>
    <w:rsid w:val="009008AD"/>
    <w:rsid w:val="0092058F"/>
    <w:rsid w:val="00931F65"/>
    <w:rsid w:val="00937010"/>
    <w:rsid w:val="009404A0"/>
    <w:rsid w:val="00946658"/>
    <w:rsid w:val="00957BEA"/>
    <w:rsid w:val="00963BC3"/>
    <w:rsid w:val="00973169"/>
    <w:rsid w:val="0098372C"/>
    <w:rsid w:val="009C5681"/>
    <w:rsid w:val="009D6F5A"/>
    <w:rsid w:val="009F06B7"/>
    <w:rsid w:val="009F2473"/>
    <w:rsid w:val="00A47A37"/>
    <w:rsid w:val="00A778C8"/>
    <w:rsid w:val="00AA7518"/>
    <w:rsid w:val="00AB026C"/>
    <w:rsid w:val="00B10D10"/>
    <w:rsid w:val="00B141DD"/>
    <w:rsid w:val="00B27353"/>
    <w:rsid w:val="00B34543"/>
    <w:rsid w:val="00B468BB"/>
    <w:rsid w:val="00B8761C"/>
    <w:rsid w:val="00B90FA8"/>
    <w:rsid w:val="00B93CC5"/>
    <w:rsid w:val="00BA3CD5"/>
    <w:rsid w:val="00BC3C4D"/>
    <w:rsid w:val="00BD6B01"/>
    <w:rsid w:val="00BE14DA"/>
    <w:rsid w:val="00BE5628"/>
    <w:rsid w:val="00C266EA"/>
    <w:rsid w:val="00C43599"/>
    <w:rsid w:val="00C44477"/>
    <w:rsid w:val="00C52F5C"/>
    <w:rsid w:val="00C62F9F"/>
    <w:rsid w:val="00C71B99"/>
    <w:rsid w:val="00C733A8"/>
    <w:rsid w:val="00C9423B"/>
    <w:rsid w:val="00CA0FD5"/>
    <w:rsid w:val="00CA354E"/>
    <w:rsid w:val="00CB3CD8"/>
    <w:rsid w:val="00CE4E48"/>
    <w:rsid w:val="00D1603B"/>
    <w:rsid w:val="00D1786E"/>
    <w:rsid w:val="00D26553"/>
    <w:rsid w:val="00D4726D"/>
    <w:rsid w:val="00D92F41"/>
    <w:rsid w:val="00DA2FE6"/>
    <w:rsid w:val="00DB6D76"/>
    <w:rsid w:val="00DB7ED4"/>
    <w:rsid w:val="00DD000C"/>
    <w:rsid w:val="00DE4CBC"/>
    <w:rsid w:val="00DF058B"/>
    <w:rsid w:val="00E27BC5"/>
    <w:rsid w:val="00EC47E5"/>
    <w:rsid w:val="00ED4BB0"/>
    <w:rsid w:val="00ED4F3B"/>
    <w:rsid w:val="00ED5C91"/>
    <w:rsid w:val="00EE2354"/>
    <w:rsid w:val="00F01AB0"/>
    <w:rsid w:val="00F2374A"/>
    <w:rsid w:val="00F2726B"/>
    <w:rsid w:val="00F415B5"/>
    <w:rsid w:val="00F41B4A"/>
    <w:rsid w:val="00F76399"/>
    <w:rsid w:val="00FB4E80"/>
    <w:rsid w:val="00FB57AD"/>
    <w:rsid w:val="00FB77A8"/>
    <w:rsid w:val="00FF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336EB3"/>
  <w15:chartTrackingRefBased/>
  <w15:docId w15:val="{BCE6000F-1149-4B93-A670-7A693F0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2822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425E-57B1-4828-B4B3-710FC979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20</cp:revision>
  <cp:lastPrinted>2010-09-14T08:44:00Z</cp:lastPrinted>
  <dcterms:created xsi:type="dcterms:W3CDTF">2021-03-29T09:21:00Z</dcterms:created>
  <dcterms:modified xsi:type="dcterms:W3CDTF">2025-06-19T07:13:00Z</dcterms:modified>
</cp:coreProperties>
</file>