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F415B5">
      <w:pPr>
        <w:rPr>
          <w:lang w:val="fr-CH"/>
        </w:rPr>
      </w:pPr>
      <w:r w:rsidRPr="00036A30">
        <w:rPr>
          <w:rFonts w:ascii="Arial Narrow" w:hAnsi="Arial Narrow"/>
          <w:b/>
          <w:noProof/>
          <w:lang w:val="fr-CH"/>
        </w:rPr>
        <w:t xml:space="preserve">SILVERSTAR </w:t>
      </w:r>
      <w:r w:rsidR="00E855BA">
        <w:rPr>
          <w:rFonts w:ascii="Arial Narrow" w:hAnsi="Arial Narrow"/>
          <w:b/>
          <w:noProof/>
          <w:lang w:val="fr-CH"/>
        </w:rPr>
        <w:t>SUPERSELEKT 60/27</w:t>
      </w:r>
      <w:r w:rsidR="00D9573A">
        <w:rPr>
          <w:rFonts w:ascii="Arial Narrow" w:hAnsi="Arial Narrow"/>
          <w:b/>
          <w:noProof/>
          <w:lang w:val="fr-CH"/>
        </w:rPr>
        <w:t xml:space="preserve"> -2</w:t>
      </w:r>
      <w:r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E855BA">
        <w:rPr>
          <w:noProof/>
          <w:lang w:val="fr-CH"/>
        </w:rPr>
        <w:t>SUPER</w:t>
      </w:r>
      <w:r w:rsidRPr="00036A30">
        <w:rPr>
          <w:noProof/>
          <w:lang w:val="fr-CH"/>
        </w:rPr>
        <w:t xml:space="preserve">SELEKT </w:t>
      </w:r>
      <w:r w:rsidR="00E855BA">
        <w:rPr>
          <w:noProof/>
          <w:lang w:val="fr-CH"/>
        </w:rPr>
        <w:t>60/27</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3803"/>
        <w:gridCol w:w="1386"/>
      </w:tblGrid>
      <w:tr w:rsidR="00F415B5" w:rsidRPr="00BE5628" w:rsidTr="00C70F3D">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128" w:type="dxa"/>
            <w:gridSpan w:val="2"/>
            <w:tcBorders>
              <w:top w:val="dotted" w:sz="4" w:space="0" w:color="auto"/>
              <w:left w:val="dotted" w:sz="4" w:space="0" w:color="auto"/>
              <w:bottom w:val="dotted" w:sz="4" w:space="0" w:color="auto"/>
              <w:right w:val="nil"/>
            </w:tcBorders>
          </w:tcPr>
          <w:p w:rsidR="006A5F54" w:rsidRPr="00C70F3D" w:rsidRDefault="00C70F3D" w:rsidP="0098372C">
            <w:pPr>
              <w:rPr>
                <w:rFonts w:ascii="Arial Narrow" w:hAnsi="Arial Narrow"/>
                <w:b/>
                <w:bCs/>
                <w:noProof/>
                <w:sz w:val="20"/>
                <w:lang w:val="fr-CH"/>
              </w:rPr>
            </w:pPr>
            <w:r w:rsidRPr="00A175B9">
              <w:rPr>
                <w:rFonts w:ascii="Arial Narrow" w:hAnsi="Arial Narrow"/>
                <w:b/>
                <w:bCs/>
                <w:noProof/>
                <w:sz w:val="20"/>
                <w:lang w:val="fr-CH"/>
              </w:rPr>
              <w:t>Verre isolant à isolation thermique et protection solaire optimisé en termes de sélectivité</w:t>
            </w:r>
          </w:p>
          <w:p w:rsidR="00F415B5" w:rsidRPr="00BE5628" w:rsidRDefault="00F415B5" w:rsidP="00E855BA">
            <w:pPr>
              <w:rPr>
                <w:rFonts w:ascii="Arial Narrow" w:hAnsi="Arial Narrow"/>
                <w:sz w:val="20"/>
              </w:rPr>
            </w:pPr>
            <w:r w:rsidRPr="00036A30">
              <w:rPr>
                <w:rFonts w:ascii="Arial Narrow" w:hAnsi="Arial Narrow"/>
                <w:b/>
                <w:bCs/>
                <w:noProof/>
                <w:sz w:val="20"/>
              </w:rPr>
              <w:t xml:space="preserve">SILVERSTAR </w:t>
            </w:r>
            <w:r w:rsidR="00E855BA">
              <w:rPr>
                <w:rFonts w:ascii="Arial Narrow" w:hAnsi="Arial Narrow"/>
                <w:b/>
                <w:bCs/>
                <w:noProof/>
                <w:sz w:val="20"/>
              </w:rPr>
              <w:t>SUPER</w:t>
            </w:r>
            <w:r w:rsidRPr="00036A30">
              <w:rPr>
                <w:rFonts w:ascii="Arial Narrow" w:hAnsi="Arial Narrow"/>
                <w:b/>
                <w:bCs/>
                <w:noProof/>
                <w:sz w:val="20"/>
              </w:rPr>
              <w:t xml:space="preserve">SELEKT </w:t>
            </w:r>
            <w:r w:rsidR="00E855BA">
              <w:rPr>
                <w:rFonts w:ascii="Arial Narrow" w:hAnsi="Arial Narrow"/>
                <w:b/>
                <w:bCs/>
                <w:noProof/>
                <w:sz w:val="20"/>
              </w:rPr>
              <w:t>60/27</w:t>
            </w:r>
          </w:p>
        </w:tc>
        <w:tc>
          <w:tcPr>
            <w:tcW w:w="1386"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551D0D" w:rsidTr="00C70F3D">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C70F3D" w:rsidRDefault="00C70F3D" w:rsidP="00D9573A">
            <w:pPr>
              <w:rPr>
                <w:rFonts w:ascii="Arial Narrow" w:hAnsi="Arial Narrow"/>
                <w:noProof/>
                <w:sz w:val="17"/>
                <w:szCs w:val="17"/>
                <w:lang w:val="fr-CH"/>
              </w:rPr>
            </w:pPr>
            <w:r w:rsidRPr="004F2516">
              <w:rPr>
                <w:rFonts w:ascii="Arial Narrow" w:hAnsi="Arial Narrow"/>
                <w:noProof/>
                <w:sz w:val="17"/>
                <w:szCs w:val="17"/>
                <w:lang w:val="fr-CH"/>
              </w:rPr>
              <w:t>Verre isolant triple avec revê</w:t>
            </w:r>
            <w:r>
              <w:rPr>
                <w:rFonts w:ascii="Arial Narrow" w:hAnsi="Arial Narrow"/>
                <w:noProof/>
                <w:sz w:val="17"/>
                <w:szCs w:val="17"/>
                <w:lang w:val="fr-CH"/>
              </w:rPr>
              <w:t>tement de protection solaire</w:t>
            </w:r>
            <w:r w:rsidRPr="00225121">
              <w:rPr>
                <w:rFonts w:ascii="Arial Narrow" w:hAnsi="Arial Narrow"/>
                <w:noProof/>
                <w:sz w:val="20"/>
                <w:lang w:val="fr-CH"/>
              </w:rPr>
              <w:t xml:space="preserve"> </w:t>
            </w:r>
            <w:r>
              <w:rPr>
                <w:rFonts w:ascii="Arial Narrow" w:hAnsi="Arial Narrow"/>
                <w:noProof/>
                <w:sz w:val="17"/>
                <w:szCs w:val="17"/>
                <w:lang w:val="fr-CH"/>
              </w:rPr>
              <w:t xml:space="preserve">SILVERSTAR SUPERSELEKT 60/27 et couche d’isolation </w:t>
            </w:r>
            <w:r w:rsidRPr="004F2516">
              <w:rPr>
                <w:rFonts w:ascii="Arial Narrow" w:hAnsi="Arial Narrow"/>
                <w:noProof/>
                <w:sz w:val="17"/>
                <w:szCs w:val="17"/>
                <w:lang w:val="fr-CH"/>
              </w:rPr>
              <w:t>thermique </w:t>
            </w:r>
            <w:r w:rsidRPr="00225121">
              <w:rPr>
                <w:rFonts w:ascii="Arial Narrow" w:hAnsi="Arial Narrow"/>
                <w:noProof/>
                <w:sz w:val="17"/>
                <w:szCs w:val="17"/>
                <w:lang w:val="fr-CH"/>
              </w:rPr>
              <w:t>SILVERSTAR EN2plus</w:t>
            </w:r>
            <w:r w:rsidRPr="004F2516">
              <w:rPr>
                <w:rFonts w:ascii="Arial Narrow" w:hAnsi="Arial Narrow"/>
                <w:noProof/>
                <w:sz w:val="17"/>
                <w:szCs w:val="17"/>
                <w:lang w:val="fr-CH"/>
              </w:rPr>
              <w:t xml:space="preserve"> équipé du système d’assemblage périphérique à isolation thermique ACSplus. </w:t>
            </w:r>
            <w:r w:rsidR="00551D0D" w:rsidRPr="00551D0D">
              <w:rPr>
                <w:rFonts w:ascii="Arial Narrow" w:hAnsi="Arial Narrow"/>
                <w:noProof/>
                <w:sz w:val="17"/>
                <w:szCs w:val="17"/>
                <w:lang w:val="fr-CH"/>
              </w:rPr>
              <w:t>À intégrer dans un cadre en battue sur 4 côtés.</w:t>
            </w:r>
            <w:r w:rsidRPr="0015436D">
              <w:rPr>
                <w:rFonts w:ascii="Arial Narrow" w:hAnsi="Arial Narrow"/>
                <w:noProof/>
                <w:sz w:val="17"/>
                <w:szCs w:val="17"/>
                <w:lang w:val="fr-CH"/>
              </w:rPr>
              <w:t xml:space="preserve"> </w:t>
            </w:r>
            <w:bookmarkStart w:id="0" w:name="_GoBack"/>
            <w:bookmarkEnd w:id="0"/>
            <w:r>
              <w:rPr>
                <w:rFonts w:ascii="Arial Narrow" w:hAnsi="Arial Narrow"/>
                <w:noProof/>
                <w:sz w:val="17"/>
                <w:szCs w:val="17"/>
                <w:lang w:val="fr-CH"/>
              </w:rPr>
              <w:t xml:space="preserve">Le verre isolant </w:t>
            </w:r>
            <w:r w:rsidRPr="00225121">
              <w:rPr>
                <w:rFonts w:ascii="Arial Narrow" w:hAnsi="Arial Narrow"/>
                <w:noProof/>
                <w:sz w:val="17"/>
                <w:szCs w:val="17"/>
                <w:lang w:val="fr-CH"/>
              </w:rPr>
              <w:t>SILVERSTAR SUPERSELEKT</w:t>
            </w:r>
            <w:r>
              <w:rPr>
                <w:rFonts w:ascii="Arial Narrow" w:hAnsi="Arial Narrow"/>
                <w:i/>
                <w:noProof/>
                <w:sz w:val="17"/>
                <w:szCs w:val="17"/>
                <w:lang w:val="fr-CH"/>
              </w:rPr>
              <w:t xml:space="preserve"> </w:t>
            </w:r>
            <w:r w:rsidRPr="004F2516">
              <w:rPr>
                <w:rFonts w:ascii="Arial Narrow" w:hAnsi="Arial Narrow"/>
                <w:noProof/>
                <w:sz w:val="17"/>
                <w:szCs w:val="17"/>
                <w:lang w:val="fr-CH"/>
              </w:rPr>
              <w:t>permet de profiter d’une grande quantité de lumière naturelle tout en empêchant un réchauffement trop important dû aux rayons du soleil en été. Grâce à son revêtement hautement sélectif, le verre isolant affiche une transmission lumineuse élevée tout en conservant un coefficient de transmission énergétique globale extrêmement b</w:t>
            </w:r>
            <w:r>
              <w:rPr>
                <w:rFonts w:ascii="Arial Narrow" w:hAnsi="Arial Narrow"/>
                <w:noProof/>
                <w:sz w:val="17"/>
                <w:szCs w:val="17"/>
                <w:lang w:val="fr-CH"/>
              </w:rPr>
              <w:t>as. Indice de sélectivité de 2,2</w:t>
            </w:r>
            <w:r w:rsidRPr="004F2516">
              <w:rPr>
                <w:rFonts w:ascii="Arial Narrow" w:hAnsi="Arial Narrow"/>
                <w:noProof/>
                <w:sz w:val="17"/>
                <w:szCs w:val="17"/>
                <w:lang w:val="fr-CH"/>
              </w:rPr>
              <w:t xml:space="preserve"> au maximum (rapport entre taux de transmission lumineuse TL et coefficient de transmission énergétique globale g). Le verre isolant est un produit polyvalent pour tous les éléments d’architecture extérieurs et peut faire office de protection solaire de base pour les bâtiments présentant de nombreuses surfaces vitrées ou de protection solaire intégrale pour les bâtiments ne comportant que peu de vitrages.</w:t>
            </w:r>
            <w:r w:rsidR="00E66152">
              <w:rPr>
                <w:rFonts w:ascii="Arial Narrow" w:hAnsi="Arial Narrow"/>
                <w:noProof/>
                <w:sz w:val="17"/>
                <w:szCs w:val="17"/>
                <w:lang w:val="fr-CH"/>
              </w:rPr>
              <w:t xml:space="preserve"> </w:t>
            </w:r>
            <w:r w:rsidRPr="004F2516">
              <w:rPr>
                <w:rFonts w:ascii="Arial Narrow" w:hAnsi="Arial Narrow"/>
                <w:noProof/>
                <w:sz w:val="17"/>
                <w:szCs w:val="17"/>
                <w:lang w:val="fr-CH"/>
              </w:rPr>
              <w:t>L’espace intercalaire contient u</w:t>
            </w:r>
            <w:r>
              <w:rPr>
                <w:rFonts w:ascii="Arial Narrow" w:hAnsi="Arial Narrow"/>
                <w:noProof/>
                <w:sz w:val="17"/>
                <w:szCs w:val="17"/>
                <w:lang w:val="fr-CH"/>
              </w:rPr>
              <w:t>n gaz noble, à savoir de l'argon.</w:t>
            </w:r>
          </w:p>
        </w:tc>
      </w:tr>
      <w:tr w:rsidR="00F415B5" w:rsidTr="00C70F3D">
        <w:tc>
          <w:tcPr>
            <w:tcW w:w="664" w:type="dxa"/>
            <w:tcBorders>
              <w:top w:val="nil"/>
              <w:left w:val="dotted" w:sz="4" w:space="0" w:color="auto"/>
              <w:bottom w:val="nil"/>
              <w:right w:val="dotted" w:sz="4" w:space="0" w:color="auto"/>
            </w:tcBorders>
          </w:tcPr>
          <w:p w:rsidR="00F415B5" w:rsidRPr="00C70F3D"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C70F3D" w:rsidRDefault="00F415B5">
            <w:pPr>
              <w:rPr>
                <w:rFonts w:ascii="Arial Narrow" w:hAnsi="Arial Narrow"/>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1"/>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C07740"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C07740" w:rsidRPr="00C07740">
              <w:rPr>
                <w:rFonts w:ascii="Arial Narrow" w:hAnsi="Arial Narrow"/>
                <w:noProof/>
                <w:sz w:val="19"/>
                <w:szCs w:val="19"/>
                <w:lang w:val="fr-CH"/>
              </w:rPr>
              <w:t>SILVERSTAR SUPERSELEKT 60/27 (Pos. 2)</w:t>
            </w:r>
          </w:p>
          <w:p w:rsidR="00F415B5" w:rsidRPr="00E855BA" w:rsidRDefault="00D9573A">
            <w:pPr>
              <w:rPr>
                <w:rFonts w:ascii="Arial Narrow" w:hAnsi="Arial Narrow"/>
                <w:sz w:val="20"/>
                <w:lang w:val="fr-CH"/>
              </w:rPr>
            </w:pPr>
            <w:r>
              <w:rPr>
                <w:rFonts w:ascii="Arial Narrow" w:hAnsi="Arial Narrow"/>
                <w:noProof/>
                <w:sz w:val="20"/>
                <w:lang w:val="fr-CH"/>
              </w:rPr>
              <w:t>12 mm Ar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D9573A">
            <w:pPr>
              <w:rPr>
                <w:rFonts w:ascii="Arial Narrow" w:hAnsi="Arial Narrow"/>
                <w:sz w:val="20"/>
                <w:lang w:val="fr-CH"/>
              </w:rPr>
            </w:pPr>
            <w:r>
              <w:rPr>
                <w:rFonts w:ascii="Arial Narrow" w:hAnsi="Arial Narrow"/>
                <w:noProof/>
                <w:sz w:val="20"/>
                <w:lang w:val="fr-CH"/>
              </w:rPr>
              <w:t>12 mm 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Default="006A5F54">
            <w:pPr>
              <w:rPr>
                <w:rFonts w:ascii="Arial Narrow" w:hAnsi="Arial Narrow"/>
                <w:noProof/>
                <w:sz w:val="20"/>
                <w:lang w:val="en-GB"/>
              </w:rPr>
            </w:pPr>
          </w:p>
          <w:p w:rsidR="00F415B5" w:rsidRDefault="00F415B5">
            <w:pPr>
              <w:rPr>
                <w:rFonts w:ascii="Arial Narrow" w:hAnsi="Arial Narrow"/>
                <w:sz w:val="20"/>
                <w:lang w:val="en-GB"/>
              </w:rPr>
            </w:pPr>
            <w:r w:rsidRPr="00036A30">
              <w:rPr>
                <w:rFonts w:ascii="Arial Narrow" w:hAnsi="Arial Narrow"/>
                <w:noProof/>
                <w:sz w:val="20"/>
                <w:lang w:val="en-GB"/>
              </w:rPr>
              <w:t>42 mm</w:t>
            </w:r>
          </w:p>
          <w:p w:rsidR="00F415B5" w:rsidRDefault="00F415B5">
            <w:pPr>
              <w:rPr>
                <w:rFonts w:ascii="Arial Narrow" w:hAnsi="Arial Narrow"/>
                <w:sz w:val="20"/>
                <w:lang w:val="en-GB"/>
              </w:rPr>
            </w:pPr>
          </w:p>
          <w:p w:rsidR="00F415B5" w:rsidRDefault="00F415B5">
            <w:pPr>
              <w:rPr>
                <w:rFonts w:ascii="Arial Narrow" w:hAnsi="Arial Narrow"/>
                <w:sz w:val="20"/>
                <w:lang w:val="en-GB"/>
              </w:rPr>
            </w:pPr>
            <w:proofErr w:type="spellStart"/>
            <w:r>
              <w:rPr>
                <w:rFonts w:ascii="Arial Narrow" w:hAnsi="Arial Narrow"/>
                <w:sz w:val="20"/>
                <w:lang w:val="en-GB"/>
              </w:rPr>
              <w:t>ACSplus</w:t>
            </w:r>
            <w:proofErr w:type="spellEnd"/>
          </w:p>
          <w:p w:rsidR="00F415B5" w:rsidRDefault="00F415B5">
            <w:pPr>
              <w:rPr>
                <w:rFonts w:ascii="Arial Narrow" w:hAnsi="Arial Narrow"/>
                <w:sz w:val="20"/>
                <w:lang w:val="en-GB"/>
              </w:rPr>
            </w:pPr>
          </w:p>
          <w:p w:rsidR="00646E03" w:rsidRDefault="00646E03" w:rsidP="006B4CD8">
            <w:pPr>
              <w:rPr>
                <w:rFonts w:ascii="Arial Narrow" w:hAnsi="Arial Narrow"/>
                <w:noProof/>
                <w:sz w:val="20"/>
                <w:lang w:val="en-GB"/>
              </w:rPr>
            </w:pPr>
          </w:p>
          <w:p w:rsidR="00646E03" w:rsidRDefault="00646E03">
            <w:pPr>
              <w:rPr>
                <w:rFonts w:ascii="Arial Narrow" w:hAnsi="Arial Narrow"/>
                <w:noProof/>
                <w:sz w:val="20"/>
                <w:lang w:val="en-GB"/>
              </w:rPr>
            </w:pPr>
          </w:p>
          <w:p w:rsidR="006A5F54" w:rsidRPr="00646E03" w:rsidRDefault="00D9573A">
            <w:pPr>
              <w:rPr>
                <w:rFonts w:ascii="Arial Narrow" w:hAnsi="Arial Narrow"/>
                <w:sz w:val="20"/>
                <w:lang w:val="en-GB"/>
              </w:rPr>
            </w:pPr>
            <w:r>
              <w:rPr>
                <w:rFonts w:ascii="Arial Narrow" w:hAnsi="Arial Narrow"/>
                <w:noProof/>
                <w:sz w:val="20"/>
                <w:lang w:val="en-GB"/>
              </w:rPr>
              <w:t>0,7</w:t>
            </w:r>
            <w:r w:rsidR="00F415B5" w:rsidRPr="00036A30">
              <w:rPr>
                <w:rFonts w:ascii="Arial Narrow" w:hAnsi="Arial Narrow"/>
                <w:noProof/>
                <w:sz w:val="20"/>
                <w:lang w:val="en-GB"/>
              </w:rPr>
              <w:t xml:space="preserve"> W/m2K</w:t>
            </w:r>
          </w:p>
          <w:p w:rsidR="00F415B5" w:rsidRDefault="00C07740">
            <w:pPr>
              <w:rPr>
                <w:rFonts w:ascii="Arial Narrow" w:hAnsi="Arial Narrow"/>
                <w:sz w:val="20"/>
              </w:rPr>
            </w:pPr>
            <w:r>
              <w:rPr>
                <w:rFonts w:ascii="Arial Narrow" w:hAnsi="Arial Narrow"/>
                <w:noProof/>
                <w:sz w:val="20"/>
              </w:rPr>
              <w:t>53</w:t>
            </w:r>
            <w:r w:rsidR="00F415B5">
              <w:rPr>
                <w:rFonts w:ascii="Arial Narrow" w:hAnsi="Arial Narrow"/>
                <w:sz w:val="20"/>
              </w:rPr>
              <w:t xml:space="preserve"> %</w:t>
            </w:r>
          </w:p>
          <w:p w:rsidR="006A5F54" w:rsidRDefault="00C07740">
            <w:pPr>
              <w:rPr>
                <w:rFonts w:ascii="Arial Narrow" w:hAnsi="Arial Narrow"/>
                <w:sz w:val="20"/>
              </w:rPr>
            </w:pPr>
            <w:r>
              <w:rPr>
                <w:rFonts w:ascii="Arial Narrow" w:hAnsi="Arial Narrow"/>
                <w:noProof/>
                <w:sz w:val="20"/>
              </w:rPr>
              <w:t>25</w:t>
            </w:r>
            <w:r w:rsidR="00F415B5">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35 dB</w:t>
            </w:r>
          </w:p>
        </w:tc>
      </w:tr>
      <w:tr w:rsidR="00F415B5" w:rsidTr="00C70F3D">
        <w:trPr>
          <w:trHeight w:val="21"/>
        </w:trPr>
        <w:tc>
          <w:tcPr>
            <w:tcW w:w="664" w:type="dxa"/>
            <w:tcBorders>
              <w:top w:val="nil"/>
              <w:left w:val="dotted" w:sz="4" w:space="0" w:color="auto"/>
              <w:bottom w:val="dotted" w:sz="4" w:space="0" w:color="auto"/>
              <w:right w:val="dotted" w:sz="4" w:space="0" w:color="auto"/>
            </w:tcBorders>
          </w:tcPr>
          <w:p w:rsidR="00F415B5" w:rsidRDefault="00F415B5" w:rsidP="00C07740">
            <w:pPr>
              <w:rPr>
                <w:rFonts w:ascii="Arial Narrow" w:hAnsi="Arial Narrow"/>
                <w:sz w:val="20"/>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551D0D">
              <w:rPr>
                <w:rFonts w:ascii="Arial Narrow" w:hAnsi="Arial Narrow"/>
                <w:sz w:val="20"/>
              </w:rPr>
            </w:r>
            <w:r w:rsidR="00551D0D">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870660" w:rsidP="002802AA">
    <w:pPr>
      <w:pStyle w:val="Fuzeile"/>
      <w:rPr>
        <w:sz w:val="12"/>
        <w:szCs w:val="12"/>
      </w:rPr>
    </w:pPr>
    <w:r>
      <w:rPr>
        <w:sz w:val="12"/>
        <w:szCs w:val="12"/>
      </w:rPr>
      <w:t>Erstellt 2021-10-25 LAN</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551D0D">
      <w:rPr>
        <w:noProof/>
        <w:sz w:val="12"/>
        <w:szCs w:val="12"/>
      </w:rPr>
      <w:t>2021-11-01</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E29CB"/>
    <w:rsid w:val="00123965"/>
    <w:rsid w:val="00135569"/>
    <w:rsid w:val="0014351D"/>
    <w:rsid w:val="00151F7F"/>
    <w:rsid w:val="00156B7A"/>
    <w:rsid w:val="00170F0A"/>
    <w:rsid w:val="001742FC"/>
    <w:rsid w:val="0017729D"/>
    <w:rsid w:val="00180D80"/>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71195"/>
    <w:rsid w:val="002802AA"/>
    <w:rsid w:val="002802F3"/>
    <w:rsid w:val="002A283F"/>
    <w:rsid w:val="002A71E5"/>
    <w:rsid w:val="002F09BE"/>
    <w:rsid w:val="002F78F9"/>
    <w:rsid w:val="00301147"/>
    <w:rsid w:val="003044A2"/>
    <w:rsid w:val="00315D21"/>
    <w:rsid w:val="003427E2"/>
    <w:rsid w:val="0034285A"/>
    <w:rsid w:val="00347883"/>
    <w:rsid w:val="003579FF"/>
    <w:rsid w:val="00392591"/>
    <w:rsid w:val="003D5039"/>
    <w:rsid w:val="0044037B"/>
    <w:rsid w:val="00446989"/>
    <w:rsid w:val="00454FC4"/>
    <w:rsid w:val="0047687D"/>
    <w:rsid w:val="00484676"/>
    <w:rsid w:val="004B2152"/>
    <w:rsid w:val="004C22E7"/>
    <w:rsid w:val="004D2AC4"/>
    <w:rsid w:val="004F7356"/>
    <w:rsid w:val="005018AA"/>
    <w:rsid w:val="00533C88"/>
    <w:rsid w:val="00551D0D"/>
    <w:rsid w:val="0059300C"/>
    <w:rsid w:val="005A65E6"/>
    <w:rsid w:val="005C2D9C"/>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0660"/>
    <w:rsid w:val="008739D6"/>
    <w:rsid w:val="008A3863"/>
    <w:rsid w:val="008D012F"/>
    <w:rsid w:val="009008AD"/>
    <w:rsid w:val="0092058F"/>
    <w:rsid w:val="00937010"/>
    <w:rsid w:val="009404A0"/>
    <w:rsid w:val="00946658"/>
    <w:rsid w:val="00957BEA"/>
    <w:rsid w:val="00963BC3"/>
    <w:rsid w:val="0098372C"/>
    <w:rsid w:val="009C5681"/>
    <w:rsid w:val="009D6F5A"/>
    <w:rsid w:val="009F06B7"/>
    <w:rsid w:val="00A47A37"/>
    <w:rsid w:val="00A778C8"/>
    <w:rsid w:val="00AA7518"/>
    <w:rsid w:val="00AB026C"/>
    <w:rsid w:val="00B141DD"/>
    <w:rsid w:val="00B27353"/>
    <w:rsid w:val="00B34543"/>
    <w:rsid w:val="00B468BB"/>
    <w:rsid w:val="00B8761C"/>
    <w:rsid w:val="00B90FA8"/>
    <w:rsid w:val="00BA3CD5"/>
    <w:rsid w:val="00BC3C4D"/>
    <w:rsid w:val="00BD6B01"/>
    <w:rsid w:val="00BE14DA"/>
    <w:rsid w:val="00BE5628"/>
    <w:rsid w:val="00C07740"/>
    <w:rsid w:val="00C266EA"/>
    <w:rsid w:val="00C43599"/>
    <w:rsid w:val="00C44477"/>
    <w:rsid w:val="00C52F5C"/>
    <w:rsid w:val="00C62F9F"/>
    <w:rsid w:val="00C70F3D"/>
    <w:rsid w:val="00C71B99"/>
    <w:rsid w:val="00C733A8"/>
    <w:rsid w:val="00C9423B"/>
    <w:rsid w:val="00CA0FD5"/>
    <w:rsid w:val="00CB3CD8"/>
    <w:rsid w:val="00CE4E48"/>
    <w:rsid w:val="00D1603B"/>
    <w:rsid w:val="00D26553"/>
    <w:rsid w:val="00D92F41"/>
    <w:rsid w:val="00D9573A"/>
    <w:rsid w:val="00DA2FE6"/>
    <w:rsid w:val="00DB6D76"/>
    <w:rsid w:val="00DB7ED4"/>
    <w:rsid w:val="00DE4CBC"/>
    <w:rsid w:val="00DF058B"/>
    <w:rsid w:val="00E27BC5"/>
    <w:rsid w:val="00E66152"/>
    <w:rsid w:val="00E855BA"/>
    <w:rsid w:val="00EC47E5"/>
    <w:rsid w:val="00ED4BB0"/>
    <w:rsid w:val="00ED4F3B"/>
    <w:rsid w:val="00ED5C91"/>
    <w:rsid w:val="00F01AB0"/>
    <w:rsid w:val="00F2374A"/>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592B-0FF1-4423-8BC1-8DA3BE6D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Lanz Neal</cp:lastModifiedBy>
  <cp:revision>12</cp:revision>
  <cp:lastPrinted>2010-09-14T08:44:00Z</cp:lastPrinted>
  <dcterms:created xsi:type="dcterms:W3CDTF">2021-03-29T09:21:00Z</dcterms:created>
  <dcterms:modified xsi:type="dcterms:W3CDTF">2021-11-01T09:05:00Z</dcterms:modified>
</cp:coreProperties>
</file>